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6E" w:rsidRDefault="0058516E" w:rsidP="0058516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деятельности </w:t>
      </w:r>
    </w:p>
    <w:p w:rsidR="0058516E" w:rsidRDefault="0058516E" w:rsidP="0058516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регионального методического актива Иланского района </w:t>
      </w:r>
    </w:p>
    <w:p w:rsidR="0058516E" w:rsidRDefault="0058516E" w:rsidP="0058516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r w:rsidR="00730F14">
        <w:rPr>
          <w:rFonts w:ascii="Times New Roman" w:hAnsi="Times New Roman" w:cs="Times New Roman"/>
          <w:b/>
          <w:sz w:val="28"/>
        </w:rPr>
        <w:t>сентябрь</w:t>
      </w:r>
      <w:r>
        <w:rPr>
          <w:rFonts w:ascii="Times New Roman" w:hAnsi="Times New Roman" w:cs="Times New Roman"/>
          <w:b/>
          <w:sz w:val="28"/>
        </w:rPr>
        <w:t xml:space="preserve"> – </w:t>
      </w:r>
      <w:r w:rsidR="00730F14">
        <w:rPr>
          <w:rFonts w:ascii="Times New Roman" w:hAnsi="Times New Roman" w:cs="Times New Roman"/>
          <w:b/>
          <w:sz w:val="28"/>
        </w:rPr>
        <w:t>декабрь</w:t>
      </w:r>
      <w:r>
        <w:rPr>
          <w:rFonts w:ascii="Times New Roman" w:hAnsi="Times New Roman" w:cs="Times New Roman"/>
          <w:b/>
          <w:sz w:val="28"/>
        </w:rPr>
        <w:t xml:space="preserve"> 2024 года</w:t>
      </w:r>
    </w:p>
    <w:tbl>
      <w:tblPr>
        <w:tblStyle w:val="a3"/>
        <w:tblW w:w="15010" w:type="dxa"/>
        <w:tblLook w:val="04A0"/>
      </w:tblPr>
      <w:tblGrid>
        <w:gridCol w:w="2802"/>
        <w:gridCol w:w="3969"/>
        <w:gridCol w:w="3839"/>
        <w:gridCol w:w="1543"/>
        <w:gridCol w:w="2857"/>
      </w:tblGrid>
      <w:tr w:rsidR="0058516E" w:rsidRPr="0058516E" w:rsidTr="003B137C">
        <w:trPr>
          <w:trHeight w:val="993"/>
        </w:trPr>
        <w:tc>
          <w:tcPr>
            <w:tcW w:w="2802" w:type="dxa"/>
          </w:tcPr>
          <w:p w:rsidR="0058516E" w:rsidRPr="0058516E" w:rsidRDefault="0058516E" w:rsidP="005851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Задачи </w:t>
            </w:r>
          </w:p>
        </w:tc>
        <w:tc>
          <w:tcPr>
            <w:tcW w:w="3969" w:type="dxa"/>
          </w:tcPr>
          <w:p w:rsidR="0058516E" w:rsidRPr="0058516E" w:rsidRDefault="0058516E" w:rsidP="005851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Действия </w:t>
            </w:r>
          </w:p>
        </w:tc>
        <w:tc>
          <w:tcPr>
            <w:tcW w:w="3839" w:type="dxa"/>
          </w:tcPr>
          <w:p w:rsidR="0058516E" w:rsidRPr="0058516E" w:rsidRDefault="0058516E" w:rsidP="005851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Планируемый результат / продукт</w:t>
            </w:r>
          </w:p>
        </w:tc>
        <w:tc>
          <w:tcPr>
            <w:tcW w:w="1543" w:type="dxa"/>
          </w:tcPr>
          <w:p w:rsidR="0058516E" w:rsidRPr="0058516E" w:rsidRDefault="0058516E" w:rsidP="005851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2857" w:type="dxa"/>
          </w:tcPr>
          <w:p w:rsidR="0058516E" w:rsidRPr="0058516E" w:rsidRDefault="0058516E" w:rsidP="005851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Исполнители </w:t>
            </w:r>
          </w:p>
        </w:tc>
      </w:tr>
      <w:tr w:rsidR="00A44C29" w:rsidTr="003B137C">
        <w:trPr>
          <w:trHeight w:val="341"/>
        </w:trPr>
        <w:tc>
          <w:tcPr>
            <w:tcW w:w="2802" w:type="dxa"/>
            <w:vMerge w:val="restart"/>
          </w:tcPr>
          <w:p w:rsidR="00A44C29" w:rsidRPr="00970551" w:rsidRDefault="00A44C29" w:rsidP="0076473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8"/>
              </w:rPr>
            </w:pPr>
            <w:r w:rsidRPr="00970551">
              <w:rPr>
                <w:rFonts w:ascii="Times New Roman" w:hAnsi="Times New Roman" w:cs="Times New Roman"/>
                <w:sz w:val="28"/>
              </w:rPr>
              <w:t>Разработка плана деятельности РМА 2.0</w:t>
            </w:r>
          </w:p>
        </w:tc>
        <w:tc>
          <w:tcPr>
            <w:tcW w:w="3969" w:type="dxa"/>
          </w:tcPr>
          <w:p w:rsidR="00A44C29" w:rsidRDefault="00A44C29" w:rsidP="004A4B4E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Формирование состава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тьюторантов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муниципалитете</w:t>
            </w:r>
          </w:p>
        </w:tc>
        <w:tc>
          <w:tcPr>
            <w:tcW w:w="3839" w:type="dxa"/>
          </w:tcPr>
          <w:p w:rsidR="00A44C29" w:rsidRDefault="00A44C29" w:rsidP="004A4B4E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Утвержден приказ о составе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тьюторантов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муниципалитете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приказе закреплена ответственность за сопровождение 5 (6)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тьюторантов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 каждым учителем-методистом в команде РМА. Приказы выставлены на странице РМА сайта УО.</w:t>
            </w:r>
          </w:p>
        </w:tc>
        <w:tc>
          <w:tcPr>
            <w:tcW w:w="1543" w:type="dxa"/>
          </w:tcPr>
          <w:p w:rsidR="00A44C29" w:rsidRDefault="00A44C29" w:rsidP="005851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13.09.2024</w:t>
            </w:r>
          </w:p>
        </w:tc>
        <w:tc>
          <w:tcPr>
            <w:tcW w:w="2857" w:type="dxa"/>
          </w:tcPr>
          <w:p w:rsidR="00A44C29" w:rsidRPr="0058516E" w:rsidRDefault="00A44C29" w:rsidP="00AA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Турова Т.А.</w:t>
            </w:r>
          </w:p>
        </w:tc>
      </w:tr>
      <w:tr w:rsidR="00A44C29" w:rsidTr="003B137C">
        <w:trPr>
          <w:trHeight w:val="341"/>
        </w:trPr>
        <w:tc>
          <w:tcPr>
            <w:tcW w:w="2802" w:type="dxa"/>
            <w:vMerge/>
          </w:tcPr>
          <w:p w:rsidR="00A44C29" w:rsidRPr="004A4B4E" w:rsidRDefault="00A44C29" w:rsidP="0076473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A44C29" w:rsidRDefault="00A44C29" w:rsidP="004A4B4E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Планирование деятельности муниципальной команды на второе полугодие 2024 года в соответствии </w:t>
            </w:r>
          </w:p>
          <w:p w:rsidR="00A44C29" w:rsidRPr="001B6B73" w:rsidRDefault="00A44C29" w:rsidP="001B6B73">
            <w:pPr>
              <w:rPr>
                <w:rFonts w:ascii="Times New Roman" w:hAnsi="Times New Roman" w:cs="Times New Roman"/>
                <w:sz w:val="28"/>
              </w:rPr>
            </w:pPr>
            <w:r w:rsidRPr="00970551">
              <w:rPr>
                <w:rFonts w:ascii="Times New Roman" w:hAnsi="Times New Roman" w:cs="Times New Roman"/>
                <w:sz w:val="28"/>
              </w:rPr>
              <w:t>с Планом деятельности РМА 2.0</w:t>
            </w:r>
          </w:p>
        </w:tc>
        <w:tc>
          <w:tcPr>
            <w:tcW w:w="3839" w:type="dxa"/>
          </w:tcPr>
          <w:p w:rsidR="00A44C29" w:rsidRPr="0058516E" w:rsidRDefault="00A44C29" w:rsidP="00250316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 деятельности муниципальной команды на второе полугодие 2024 года опубликован на странице сайта УО.</w:t>
            </w:r>
          </w:p>
        </w:tc>
        <w:tc>
          <w:tcPr>
            <w:tcW w:w="1543" w:type="dxa"/>
          </w:tcPr>
          <w:p w:rsidR="00A44C29" w:rsidRPr="0058516E" w:rsidRDefault="00A44C29" w:rsidP="002503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16.09.2024</w:t>
            </w:r>
          </w:p>
        </w:tc>
        <w:tc>
          <w:tcPr>
            <w:tcW w:w="2857" w:type="dxa"/>
          </w:tcPr>
          <w:p w:rsidR="00A44C29" w:rsidRPr="0058516E" w:rsidRDefault="00A44C29" w:rsidP="005851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Турова Т.А.</w:t>
            </w:r>
            <w:bookmarkStart w:id="0" w:name="_GoBack"/>
            <w:bookmarkEnd w:id="0"/>
          </w:p>
        </w:tc>
      </w:tr>
      <w:tr w:rsidR="00906DC3" w:rsidTr="003B137C">
        <w:trPr>
          <w:trHeight w:val="326"/>
        </w:trPr>
        <w:tc>
          <w:tcPr>
            <w:tcW w:w="2802" w:type="dxa"/>
            <w:vMerge/>
          </w:tcPr>
          <w:p w:rsidR="00906DC3" w:rsidRPr="0058516E" w:rsidRDefault="00906DC3" w:rsidP="0058516E">
            <w:pPr>
              <w:ind w:left="142" w:hanging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906DC3" w:rsidRDefault="00906DC3" w:rsidP="002553D0">
            <w:pPr>
              <w:pStyle w:val="a4"/>
              <w:numPr>
                <w:ilvl w:val="0"/>
                <w:numId w:val="4"/>
              </w:numPr>
              <w:ind w:left="0" w:firstLine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ИОМ сопровождения профессионального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тьюторантов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учителями-методистами команды РМА.</w:t>
            </w:r>
          </w:p>
        </w:tc>
        <w:tc>
          <w:tcPr>
            <w:tcW w:w="3839" w:type="dxa"/>
          </w:tcPr>
          <w:p w:rsidR="00906DC3" w:rsidRDefault="00906DC3" w:rsidP="002553D0">
            <w:pPr>
              <w:pStyle w:val="a4"/>
              <w:numPr>
                <w:ilvl w:val="0"/>
                <w:numId w:val="4"/>
              </w:numPr>
              <w:ind w:left="0" w:firstLine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Утверждены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ИОМы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сопровождения профессионального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тьюторантов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ИОМы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опубликованы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цифровом кабинете методиста</w:t>
            </w:r>
          </w:p>
        </w:tc>
        <w:tc>
          <w:tcPr>
            <w:tcW w:w="1543" w:type="dxa"/>
          </w:tcPr>
          <w:p w:rsidR="00906DC3" w:rsidRDefault="00906DC3" w:rsidP="002553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31.10.2024</w:t>
            </w:r>
          </w:p>
        </w:tc>
        <w:tc>
          <w:tcPr>
            <w:tcW w:w="2857" w:type="dxa"/>
          </w:tcPr>
          <w:p w:rsidR="00906DC3" w:rsidRDefault="00906DC3" w:rsidP="002553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Астахова Е.В.,</w:t>
            </w:r>
          </w:p>
          <w:p w:rsidR="00906DC3" w:rsidRDefault="00906DC3" w:rsidP="002553D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Л.Б. </w:t>
            </w:r>
          </w:p>
          <w:p w:rsidR="00906DC3" w:rsidRDefault="00906DC3" w:rsidP="002553D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Толстихина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А.В.,</w:t>
            </w:r>
          </w:p>
          <w:p w:rsidR="00906DC3" w:rsidRDefault="00906DC3" w:rsidP="002553D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 </w:t>
            </w:r>
          </w:p>
          <w:p w:rsidR="00906DC3" w:rsidRDefault="00906DC3" w:rsidP="002553D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06DC3" w:rsidTr="003B137C">
        <w:trPr>
          <w:trHeight w:val="326"/>
        </w:trPr>
        <w:tc>
          <w:tcPr>
            <w:tcW w:w="2802" w:type="dxa"/>
            <w:vMerge/>
          </w:tcPr>
          <w:p w:rsidR="00906DC3" w:rsidRPr="0058516E" w:rsidRDefault="00906DC3" w:rsidP="0058516E">
            <w:pPr>
              <w:ind w:left="142" w:hanging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906DC3" w:rsidRPr="0058516E" w:rsidRDefault="00906DC3" w:rsidP="00253A02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процедуре оценки предметных и методических компетенций педагогов муниципальной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команды.</w:t>
            </w:r>
          </w:p>
        </w:tc>
        <w:tc>
          <w:tcPr>
            <w:tcW w:w="3839" w:type="dxa"/>
          </w:tcPr>
          <w:p w:rsidR="00906DC3" w:rsidRPr="0058516E" w:rsidRDefault="00906DC3" w:rsidP="00253A02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Педагоги муниципальной команды в полном составе прошли процедуру оценки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предметных и методических компетенций, организованную ФИОКО.</w:t>
            </w:r>
          </w:p>
        </w:tc>
        <w:tc>
          <w:tcPr>
            <w:tcW w:w="1543" w:type="dxa"/>
          </w:tcPr>
          <w:p w:rsidR="00906DC3" w:rsidRPr="0058516E" w:rsidRDefault="00906DC3" w:rsidP="00253A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 графику ФИОКО</w:t>
            </w:r>
          </w:p>
        </w:tc>
        <w:tc>
          <w:tcPr>
            <w:tcW w:w="2857" w:type="dxa"/>
          </w:tcPr>
          <w:p w:rsidR="00906DC3" w:rsidRDefault="00906DC3" w:rsidP="00253A0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 (участие в процедуре)</w:t>
            </w:r>
          </w:p>
          <w:p w:rsidR="00906DC3" w:rsidRDefault="00906DC3" w:rsidP="00253A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Астахова Е.В.,</w:t>
            </w:r>
          </w:p>
          <w:p w:rsidR="00906DC3" w:rsidRDefault="00906DC3" w:rsidP="00253A0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Толстихина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А.В.,</w:t>
            </w:r>
          </w:p>
          <w:p w:rsidR="00906DC3" w:rsidRPr="0058516E" w:rsidRDefault="00906DC3" w:rsidP="00253A0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Носкова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Л.Б. (предоставление уже имеющихся документов)</w:t>
            </w:r>
          </w:p>
        </w:tc>
      </w:tr>
      <w:tr w:rsidR="00377052" w:rsidTr="00377052">
        <w:trPr>
          <w:trHeight w:val="2004"/>
        </w:trPr>
        <w:tc>
          <w:tcPr>
            <w:tcW w:w="2802" w:type="dxa"/>
            <w:vMerge w:val="restart"/>
          </w:tcPr>
          <w:p w:rsidR="00377052" w:rsidRPr="0076473B" w:rsidRDefault="00377052" w:rsidP="0076473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Организация сотрудничества по сопровождению муниципальных команд в составе РМА 2.0 в формировании функциональной грамотности (ФГ) в рамках утверждённых нормативных актов и плана деятельности РМА на текущее полугодие</w:t>
            </w:r>
          </w:p>
        </w:tc>
        <w:tc>
          <w:tcPr>
            <w:tcW w:w="3969" w:type="dxa"/>
            <w:vMerge w:val="restart"/>
          </w:tcPr>
          <w:p w:rsidR="00377052" w:rsidRPr="0058516E" w:rsidRDefault="00377052" w:rsidP="00674EF6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на содержании очного Семинара № 3 программы Семинара № 3 «Функциональная грамотность: от конструирования проблемной ситуации к проектированию урока» для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педагогов-тьюторантов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Проведение семинара № 3 в муниципалитете.</w:t>
            </w:r>
          </w:p>
        </w:tc>
        <w:tc>
          <w:tcPr>
            <w:tcW w:w="3839" w:type="dxa"/>
          </w:tcPr>
          <w:p w:rsidR="00377052" w:rsidRPr="0058516E" w:rsidRDefault="00377052" w:rsidP="00674EF6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Программа Семинара № 1 «Функциональная грамотность: от конструирования проблемной ситуации к проектированию урока» реализована. </w:t>
            </w:r>
          </w:p>
        </w:tc>
        <w:tc>
          <w:tcPr>
            <w:tcW w:w="1543" w:type="dxa"/>
          </w:tcPr>
          <w:p w:rsidR="00377052" w:rsidRPr="0058516E" w:rsidRDefault="00377052" w:rsidP="00674E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08.11.2024</w:t>
            </w:r>
          </w:p>
        </w:tc>
        <w:tc>
          <w:tcPr>
            <w:tcW w:w="2857" w:type="dxa"/>
            <w:vMerge w:val="restart"/>
          </w:tcPr>
          <w:p w:rsidR="00377052" w:rsidRPr="0058516E" w:rsidRDefault="00377052" w:rsidP="005851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Муниципальная команда РМА</w:t>
            </w:r>
          </w:p>
        </w:tc>
      </w:tr>
      <w:tr w:rsidR="00377052" w:rsidTr="003B137C">
        <w:trPr>
          <w:trHeight w:val="1546"/>
        </w:trPr>
        <w:tc>
          <w:tcPr>
            <w:tcW w:w="2802" w:type="dxa"/>
            <w:vMerge/>
          </w:tcPr>
          <w:p w:rsidR="00377052" w:rsidRDefault="00377052" w:rsidP="0076473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</w:tcPr>
          <w:p w:rsidR="00377052" w:rsidRDefault="00377052" w:rsidP="00674EF6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9" w:type="dxa"/>
          </w:tcPr>
          <w:p w:rsidR="00377052" w:rsidRDefault="00377052" w:rsidP="00674EF6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Программа и методические материалы семинара опубликованы на странице РМА сайта УО</w:t>
            </w:r>
          </w:p>
        </w:tc>
        <w:tc>
          <w:tcPr>
            <w:tcW w:w="1543" w:type="dxa"/>
          </w:tcPr>
          <w:p w:rsidR="00377052" w:rsidRDefault="00377052" w:rsidP="00674E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29.11.2024</w:t>
            </w:r>
          </w:p>
        </w:tc>
        <w:tc>
          <w:tcPr>
            <w:tcW w:w="2857" w:type="dxa"/>
            <w:vMerge/>
          </w:tcPr>
          <w:p w:rsidR="00377052" w:rsidRDefault="00377052" w:rsidP="0058516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06DC3" w:rsidTr="003B137C">
        <w:trPr>
          <w:trHeight w:val="326"/>
        </w:trPr>
        <w:tc>
          <w:tcPr>
            <w:tcW w:w="2802" w:type="dxa"/>
            <w:vMerge/>
          </w:tcPr>
          <w:p w:rsidR="00906DC3" w:rsidRPr="0058516E" w:rsidRDefault="00906DC3" w:rsidP="0058516E">
            <w:pPr>
              <w:ind w:left="142" w:hanging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906DC3" w:rsidRPr="0058516E" w:rsidRDefault="00906DC3" w:rsidP="00377052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Выполнение домашнего задания в рамках программы семинара № </w:t>
            </w:r>
            <w:r w:rsidR="0037705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39" w:type="dxa"/>
          </w:tcPr>
          <w:p w:rsidR="00906DC3" w:rsidRPr="0058516E" w:rsidRDefault="00906DC3" w:rsidP="00511A62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Каждый член муниципальной команды выполнил домашнее задание в рамках направления ФГ и выставил его на странице сетевого сообщества «РМА» в обозначенные сроки</w:t>
            </w:r>
          </w:p>
        </w:tc>
        <w:tc>
          <w:tcPr>
            <w:tcW w:w="1543" w:type="dxa"/>
          </w:tcPr>
          <w:p w:rsidR="00906DC3" w:rsidRPr="0058516E" w:rsidRDefault="00906DC3" w:rsidP="0037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29.</w:t>
            </w:r>
            <w:r w:rsidR="00377052"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</w:rPr>
              <w:t>.2024</w:t>
            </w:r>
          </w:p>
        </w:tc>
        <w:tc>
          <w:tcPr>
            <w:tcW w:w="2857" w:type="dxa"/>
          </w:tcPr>
          <w:p w:rsidR="00906DC3" w:rsidRDefault="00906DC3" w:rsidP="003B13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Астахова Е.В.</w:t>
            </w:r>
          </w:p>
          <w:p w:rsidR="001066C6" w:rsidRDefault="00906DC3" w:rsidP="001066C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Л.Б.</w:t>
            </w:r>
            <w:r w:rsidR="001066C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066C6">
              <w:rPr>
                <w:rFonts w:ascii="Times New Roman" w:hAnsi="Times New Roman" w:cs="Times New Roman"/>
                <w:sz w:val="28"/>
              </w:rPr>
              <w:t>Толстихина</w:t>
            </w:r>
            <w:proofErr w:type="spellEnd"/>
            <w:r w:rsidR="001066C6"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  <w:p w:rsidR="00906DC3" w:rsidRPr="0058516E" w:rsidRDefault="00906DC3" w:rsidP="003B137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906DC3" w:rsidTr="003B137C">
        <w:trPr>
          <w:trHeight w:val="326"/>
        </w:trPr>
        <w:tc>
          <w:tcPr>
            <w:tcW w:w="2802" w:type="dxa"/>
            <w:vMerge/>
          </w:tcPr>
          <w:p w:rsidR="00906DC3" w:rsidRPr="0058516E" w:rsidRDefault="00906DC3" w:rsidP="0058516E">
            <w:pPr>
              <w:ind w:left="142" w:hanging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906DC3" w:rsidRPr="0058516E" w:rsidRDefault="00906DC3" w:rsidP="001066C6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на содержании очного Семинара № </w:t>
            </w:r>
            <w:r w:rsidR="001066C6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программы Семинара № </w:t>
            </w:r>
            <w:r w:rsidR="001066C6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для заместителей директоров и педагогов ОО муниципалитета. Проведение семинара № </w:t>
            </w:r>
            <w:r w:rsidR="001066C6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в муниципалитете.</w:t>
            </w:r>
          </w:p>
        </w:tc>
        <w:tc>
          <w:tcPr>
            <w:tcW w:w="3839" w:type="dxa"/>
          </w:tcPr>
          <w:p w:rsidR="00906DC3" w:rsidRPr="0058516E" w:rsidRDefault="00906DC3" w:rsidP="001066C6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Программа Семинара № </w:t>
            </w:r>
            <w:r w:rsidR="001066C6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реализована. Программа и методические материалы семинара опубликованы на странице РМА сайта УО</w:t>
            </w:r>
          </w:p>
        </w:tc>
        <w:tc>
          <w:tcPr>
            <w:tcW w:w="1543" w:type="dxa"/>
          </w:tcPr>
          <w:p w:rsidR="00906DC3" w:rsidRPr="0058516E" w:rsidRDefault="00906DC3" w:rsidP="00106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1066C6">
              <w:rPr>
                <w:rFonts w:ascii="Times New Roman" w:hAnsi="Times New Roman" w:cs="Times New Roman"/>
                <w:sz w:val="28"/>
              </w:rPr>
              <w:t>27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1066C6">
              <w:rPr>
                <w:rFonts w:ascii="Times New Roman" w:hAnsi="Times New Roman" w:cs="Times New Roman"/>
                <w:sz w:val="28"/>
              </w:rPr>
              <w:t>12</w:t>
            </w:r>
            <w:r>
              <w:rPr>
                <w:rFonts w:ascii="Times New Roman" w:hAnsi="Times New Roman" w:cs="Times New Roman"/>
                <w:sz w:val="28"/>
              </w:rPr>
              <w:t>.2024</w:t>
            </w:r>
          </w:p>
        </w:tc>
        <w:tc>
          <w:tcPr>
            <w:tcW w:w="2857" w:type="dxa"/>
          </w:tcPr>
          <w:p w:rsidR="00906DC3" w:rsidRPr="0058516E" w:rsidRDefault="00906DC3" w:rsidP="005851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Муниципальная команда РМА</w:t>
            </w:r>
          </w:p>
        </w:tc>
      </w:tr>
      <w:tr w:rsidR="00906DC3" w:rsidTr="003B137C">
        <w:trPr>
          <w:trHeight w:val="326"/>
        </w:trPr>
        <w:tc>
          <w:tcPr>
            <w:tcW w:w="2802" w:type="dxa"/>
            <w:vMerge/>
          </w:tcPr>
          <w:p w:rsidR="00906DC3" w:rsidRPr="0058516E" w:rsidRDefault="00906DC3" w:rsidP="0058516E">
            <w:pPr>
              <w:ind w:left="142" w:hanging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906DC3" w:rsidRPr="0058516E" w:rsidRDefault="00906DC3" w:rsidP="001066C6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Выполнение домашнего задания в рамках программы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семинара № </w:t>
            </w:r>
            <w:r w:rsidR="001066C6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839" w:type="dxa"/>
          </w:tcPr>
          <w:p w:rsidR="00906DC3" w:rsidRPr="0058516E" w:rsidRDefault="00906DC3" w:rsidP="00511A62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Каждый член муниципальной команды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выполнил домашнее задание в рамках направления ФГ и выставил его на странице сетевого сообщества «РМА» в обозначенные сроки</w:t>
            </w:r>
          </w:p>
        </w:tc>
        <w:tc>
          <w:tcPr>
            <w:tcW w:w="1543" w:type="dxa"/>
          </w:tcPr>
          <w:p w:rsidR="00906DC3" w:rsidRPr="0058516E" w:rsidRDefault="00906DC3" w:rsidP="00106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До </w:t>
            </w:r>
            <w:r w:rsidR="001066C6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1.0</w:t>
            </w:r>
            <w:r w:rsidR="001066C6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.202</w:t>
            </w:r>
            <w:r w:rsidR="001066C6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57" w:type="dxa"/>
          </w:tcPr>
          <w:p w:rsidR="00906DC3" w:rsidRDefault="00906DC3" w:rsidP="00C834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Астахова Е.В.</w:t>
            </w:r>
          </w:p>
          <w:p w:rsidR="001066C6" w:rsidRDefault="001066C6" w:rsidP="001066C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Л.Б.</w:t>
            </w:r>
          </w:p>
          <w:p w:rsidR="00906DC3" w:rsidRDefault="00906DC3" w:rsidP="00C8348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Толстихина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  <w:p w:rsidR="00906DC3" w:rsidRPr="0058516E" w:rsidRDefault="00906DC3" w:rsidP="00C8348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906DC3" w:rsidTr="003B137C">
        <w:trPr>
          <w:trHeight w:val="326"/>
        </w:trPr>
        <w:tc>
          <w:tcPr>
            <w:tcW w:w="2802" w:type="dxa"/>
            <w:vMerge/>
          </w:tcPr>
          <w:p w:rsidR="00906DC3" w:rsidRPr="0058516E" w:rsidRDefault="00906DC3" w:rsidP="0058516E">
            <w:pPr>
              <w:ind w:left="142" w:hanging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906DC3" w:rsidRDefault="00906DC3" w:rsidP="00511A62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Формирование состава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тьюторантов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муниципалитете</w:t>
            </w:r>
          </w:p>
        </w:tc>
        <w:tc>
          <w:tcPr>
            <w:tcW w:w="3839" w:type="dxa"/>
          </w:tcPr>
          <w:p w:rsidR="00906DC3" w:rsidRDefault="00906DC3" w:rsidP="00511A62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о составе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тьюторантов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(по 5 человек) для каждого члена муниципальной команды РМА</w:t>
            </w:r>
          </w:p>
        </w:tc>
        <w:tc>
          <w:tcPr>
            <w:tcW w:w="1543" w:type="dxa"/>
          </w:tcPr>
          <w:p w:rsidR="00906DC3" w:rsidRPr="0058516E" w:rsidRDefault="00906DC3" w:rsidP="003B1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31.08.2024</w:t>
            </w:r>
          </w:p>
        </w:tc>
        <w:tc>
          <w:tcPr>
            <w:tcW w:w="2857" w:type="dxa"/>
          </w:tcPr>
          <w:p w:rsidR="00906DC3" w:rsidRDefault="00906DC3" w:rsidP="003B13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Турова Т.А.</w:t>
            </w:r>
          </w:p>
          <w:p w:rsidR="00906DC3" w:rsidRDefault="00906DC3" w:rsidP="00C834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06DC3" w:rsidTr="003B137C">
        <w:trPr>
          <w:trHeight w:val="326"/>
        </w:trPr>
        <w:tc>
          <w:tcPr>
            <w:tcW w:w="2802" w:type="dxa"/>
            <w:vMerge/>
          </w:tcPr>
          <w:p w:rsidR="00906DC3" w:rsidRPr="0058516E" w:rsidRDefault="00906DC3" w:rsidP="0058516E">
            <w:pPr>
              <w:ind w:left="142" w:hanging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906DC3" w:rsidRDefault="00906DC3" w:rsidP="00511A62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обсуждении текущих вопросов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мессенджерах</w:t>
            </w:r>
            <w:proofErr w:type="spellEnd"/>
          </w:p>
        </w:tc>
        <w:tc>
          <w:tcPr>
            <w:tcW w:w="3839" w:type="dxa"/>
          </w:tcPr>
          <w:p w:rsidR="00906DC3" w:rsidRDefault="00906DC3" w:rsidP="00511A62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Оперативное реагирование на возникающие текущие вопросы и получение ответов в кротчайшие сроки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мессенджерах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(чате для методистов, форумах на сетевом сообществе РМА, электронной почте)</w:t>
            </w:r>
          </w:p>
        </w:tc>
        <w:tc>
          <w:tcPr>
            <w:tcW w:w="1543" w:type="dxa"/>
          </w:tcPr>
          <w:p w:rsidR="00906DC3" w:rsidRDefault="00906DC3" w:rsidP="003D1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текущего периода</w:t>
            </w:r>
          </w:p>
        </w:tc>
        <w:tc>
          <w:tcPr>
            <w:tcW w:w="2857" w:type="dxa"/>
          </w:tcPr>
          <w:p w:rsidR="00906DC3" w:rsidRDefault="00906DC3" w:rsidP="00C834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Муниципальная команда РМА</w:t>
            </w:r>
          </w:p>
        </w:tc>
      </w:tr>
    </w:tbl>
    <w:p w:rsidR="0058516E" w:rsidRPr="0058516E" w:rsidRDefault="0058516E" w:rsidP="0058516E">
      <w:pPr>
        <w:jc w:val="center"/>
        <w:rPr>
          <w:rFonts w:ascii="Times New Roman" w:hAnsi="Times New Roman" w:cs="Times New Roman"/>
          <w:sz w:val="28"/>
        </w:rPr>
      </w:pPr>
    </w:p>
    <w:p w:rsidR="007B1500" w:rsidRPr="0058516E" w:rsidRDefault="007B1500" w:rsidP="0058516E">
      <w:pPr>
        <w:tabs>
          <w:tab w:val="left" w:pos="930"/>
        </w:tabs>
        <w:sectPr w:rsidR="007B1500" w:rsidRPr="0058516E" w:rsidSect="001066C6">
          <w:pgSz w:w="16820" w:h="11900" w:orient="landscape"/>
          <w:pgMar w:top="426" w:right="1134" w:bottom="850" w:left="1134" w:header="0" w:footer="0" w:gutter="0"/>
          <w:cols w:space="708"/>
          <w:docGrid w:linePitch="299"/>
        </w:sectPr>
      </w:pPr>
    </w:p>
    <w:p w:rsidR="007B1500" w:rsidRDefault="007B1500">
      <w:pPr>
        <w:sectPr w:rsidR="007B1500">
          <w:pgSz w:w="11900" w:h="16820"/>
          <w:pgMar w:top="1134" w:right="850" w:bottom="1134" w:left="1701" w:header="0" w:footer="0" w:gutter="0"/>
          <w:cols w:space="708"/>
        </w:sectPr>
      </w:pPr>
    </w:p>
    <w:p w:rsidR="007B1500" w:rsidRDefault="007B1500">
      <w:pPr>
        <w:sectPr w:rsidR="007B1500">
          <w:pgSz w:w="11900" w:h="16820"/>
          <w:pgMar w:top="1134" w:right="850" w:bottom="1134" w:left="1701" w:header="0" w:footer="0" w:gutter="0"/>
          <w:cols w:space="708"/>
        </w:sectPr>
      </w:pPr>
    </w:p>
    <w:p w:rsidR="007B1500" w:rsidRDefault="007B1500">
      <w:pPr>
        <w:sectPr w:rsidR="007B1500">
          <w:pgSz w:w="11900" w:h="16820"/>
          <w:pgMar w:top="1134" w:right="850" w:bottom="1134" w:left="1701" w:header="0" w:footer="0" w:gutter="0"/>
          <w:cols w:space="708"/>
        </w:sectPr>
      </w:pPr>
    </w:p>
    <w:p w:rsidR="007B1500" w:rsidRDefault="007B1500"/>
    <w:sectPr w:rsidR="007B1500" w:rsidSect="00484061">
      <w:pgSz w:w="11900" w:h="1682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7D1"/>
    <w:multiLevelType w:val="hybridMultilevel"/>
    <w:tmpl w:val="8614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B5659"/>
    <w:multiLevelType w:val="hybridMultilevel"/>
    <w:tmpl w:val="E282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5AEB"/>
    <w:multiLevelType w:val="hybridMultilevel"/>
    <w:tmpl w:val="82AEADB6"/>
    <w:lvl w:ilvl="0" w:tplc="6E0AE2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500"/>
    <w:rsid w:val="00010AC8"/>
    <w:rsid w:val="001066C6"/>
    <w:rsid w:val="001B6B73"/>
    <w:rsid w:val="00225AB1"/>
    <w:rsid w:val="00250316"/>
    <w:rsid w:val="00377052"/>
    <w:rsid w:val="003B137C"/>
    <w:rsid w:val="00400E2C"/>
    <w:rsid w:val="00484061"/>
    <w:rsid w:val="004A4B4E"/>
    <w:rsid w:val="00511A62"/>
    <w:rsid w:val="0058516E"/>
    <w:rsid w:val="00674EF6"/>
    <w:rsid w:val="00730F14"/>
    <w:rsid w:val="0076473B"/>
    <w:rsid w:val="007B1500"/>
    <w:rsid w:val="008C6FE5"/>
    <w:rsid w:val="00906DC3"/>
    <w:rsid w:val="00970551"/>
    <w:rsid w:val="009803C2"/>
    <w:rsid w:val="00A44C29"/>
    <w:rsid w:val="00B47A3D"/>
    <w:rsid w:val="00C52FB5"/>
    <w:rsid w:val="00F120E6"/>
    <w:rsid w:val="00FF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1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15</cp:revision>
  <dcterms:created xsi:type="dcterms:W3CDTF">2024-03-13T05:27:00Z</dcterms:created>
  <dcterms:modified xsi:type="dcterms:W3CDTF">2024-11-21T09:34:00Z</dcterms:modified>
</cp:coreProperties>
</file>