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E" w:rsidRPr="0054193A" w:rsidRDefault="00F9646E" w:rsidP="00F9646E">
      <w:pPr>
        <w:spacing w:after="0"/>
        <w:jc w:val="center"/>
        <w:rPr>
          <w:rFonts w:cs="Times New Roman"/>
          <w:i/>
          <w:color w:val="7030A0"/>
          <w:sz w:val="32"/>
          <w:szCs w:val="32"/>
        </w:rPr>
      </w:pPr>
      <w:r w:rsidRPr="0054193A">
        <w:rPr>
          <w:rFonts w:cs="Times New Roman"/>
          <w:i/>
          <w:color w:val="7030A0"/>
          <w:sz w:val="32"/>
          <w:szCs w:val="32"/>
        </w:rPr>
        <w:t>ИНФОРМАЦИЯ  ОТ   УЧИТЕЛЯ-ДЕФЕКТОЛОГА  КЛАССОВ  ОХРАНЫ  ЗРЕНИЯ</w:t>
      </w:r>
    </w:p>
    <w:p w:rsidR="00F9646E" w:rsidRDefault="00F9646E" w:rsidP="00F9646E">
      <w:pPr>
        <w:spacing w:after="0"/>
        <w:jc w:val="both"/>
        <w:rPr>
          <w:rFonts w:cs="Times New Roman"/>
          <w:i/>
          <w:sz w:val="20"/>
          <w:szCs w:val="20"/>
        </w:rPr>
      </w:pPr>
    </w:p>
    <w:p w:rsidR="00F9646E" w:rsidRDefault="00F9646E" w:rsidP="00F9646E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 настоящее время не только для нашей страны, но и для стран всего мира характерным является увеличение количества детей, имеющих различные нарушения развития. Нарушение зрения занимают в этом перечне одно из центральных мест. Кроме того, с каждым годом растёт количество детей, входящих в группу риска по зрению, то есть детей, у которых при появлении даже незначительных неблагоприятных факторов могут возникнуть проблемы со зрением.</w:t>
      </w:r>
    </w:p>
    <w:p w:rsidR="00F9646E" w:rsidRDefault="00F9646E" w:rsidP="00F964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Через глаза человек получает 90% информации из внешней среды. Благодаря зрению организм новорожденного быстро приспосабливается к внешним условиям. Глаз является важнейшим звеном сложной и мощной цепи в организме, называемой оптико-вегетативной. Если у новорождённого нет зрения, то могут нарушаться все процессы роста, развития и жизнедеятельности организма, сильно изменяться приспособляемость к окружающим условиям.</w:t>
      </w:r>
    </w:p>
    <w:p w:rsidR="00F9646E" w:rsidRDefault="00F9646E" w:rsidP="00F964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Глаза по своему строению сходны со строением головного мозга, и поэтому справедливо изречение «Глаз – это мозг, вынесенный на периферию». Наука и практика показывают, что по состоянию глаз можно судить о здоровье и болезни, о начале и тяжести заболевания, о самочувствии человека.</w:t>
      </w:r>
    </w:p>
    <w:p w:rsidR="00F9646E" w:rsidRDefault="00F9646E" w:rsidP="00F964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Без преувеличения можно сказать, что глаза нужны не только для того, чтобы видеть, но и чтобы жить. Вот почему взрослые должны проявлять исключительную заботу об охране зрения детей. Примерно 20% детей страдают слабовидением. Поэтому снижение заболеваемости у них – забота не только органов учреждений здравоохранения, но и прежде всего родителей. С состоянием зрения тесно связаны возможности обучения детей и вся их последующая трудовая деятельность. При поступлении в школу  дети с нарушением зрения не знают ряда простых вещей. Они хуже рисуют и не умеют рассказывать о хорошо знакомых другим детям предметах и явлениях.</w:t>
      </w:r>
    </w:p>
    <w:p w:rsidR="00F9646E" w:rsidRPr="00CE09CB" w:rsidRDefault="00F9646E" w:rsidP="00F964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proofErr w:type="gramStart"/>
      <w:r>
        <w:rPr>
          <w:rFonts w:cs="Times New Roman"/>
          <w:sz w:val="28"/>
          <w:szCs w:val="28"/>
        </w:rPr>
        <w:t xml:space="preserve">Анализ научных данных и результатов наблюдений за практической деятельностью детей с нарушениями зрения позволяет утверждать, что такие дети испытывают серьёзные трудности в определении цвета, формы, величины и пространственного расположения предметов, в овладении практическими навыками, в выполнении практических действий, в </w:t>
      </w:r>
      <w:r>
        <w:rPr>
          <w:rFonts w:cs="Times New Roman"/>
          <w:sz w:val="28"/>
          <w:szCs w:val="28"/>
        </w:rPr>
        <w:lastRenderedPageBreak/>
        <w:t>ориентировки на своём теле, рабочей поверхности, в пространстве, поэтому так важна для детей с нарушениями зрения помощь специалистов, в первую очередь</w:t>
      </w:r>
      <w:proofErr w:type="gramEnd"/>
      <w:r>
        <w:rPr>
          <w:rFonts w:cs="Times New Roman"/>
          <w:sz w:val="28"/>
          <w:szCs w:val="28"/>
        </w:rPr>
        <w:t xml:space="preserve">, </w:t>
      </w:r>
      <w:r w:rsidRPr="004B76F9">
        <w:rPr>
          <w:rFonts w:eastAsia="NSimSun" w:cs="Times New Roman"/>
          <w:b/>
          <w:i/>
          <w:sz w:val="28"/>
          <w:szCs w:val="28"/>
        </w:rPr>
        <w:t>дефектолога</w:t>
      </w:r>
      <w:r>
        <w:rPr>
          <w:rFonts w:cs="Times New Roman"/>
          <w:sz w:val="28"/>
          <w:szCs w:val="28"/>
        </w:rPr>
        <w:t xml:space="preserve">.    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color w:val="E36C0A" w:themeColor="accent6" w:themeShade="BF"/>
          <w:sz w:val="40"/>
          <w:szCs w:val="40"/>
        </w:rPr>
      </w:pPr>
      <w:r w:rsidRPr="00A33F06">
        <w:rPr>
          <w:rFonts w:cs="Times New Roman"/>
          <w:color w:val="E36C0A" w:themeColor="accent6" w:themeShade="BF"/>
          <w:sz w:val="40"/>
          <w:szCs w:val="40"/>
        </w:rPr>
        <w:t>КАК  СОХРАНИТЬ  ЗРЕНИЕ  РЕБЁНКА?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Этот вопрос интересует многих родителей. 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 жизни человека зрение имеет огромное значение. С его помощью мы получаем большую часть информации о внешнем мире. Так как интенсивное развитие органов зрения происходит </w:t>
      </w:r>
      <w:proofErr w:type="gramStart"/>
      <w:r>
        <w:rPr>
          <w:rFonts w:cs="Times New Roman"/>
          <w:sz w:val="28"/>
          <w:szCs w:val="28"/>
        </w:rPr>
        <w:t>в первые</w:t>
      </w:r>
      <w:proofErr w:type="gramEnd"/>
      <w:r>
        <w:rPr>
          <w:rFonts w:cs="Times New Roman"/>
          <w:sz w:val="28"/>
          <w:szCs w:val="28"/>
        </w:rPr>
        <w:t xml:space="preserve"> годы жизни и в этот период глаза особенно подвержены воздействию неблагоприятных факторов, охрана зрения должна начинаться как можно раньше. В этом важном вопросе большая роль принадлежит родителям и воспитателям дошкольных учреждений.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Уже с раннего возраста надо следить, чтобы ребёнок чрезмерно не напрягал зрение. Для этого не рекомендуется подносить близко к лицу ребёнка игрушки или другие предметы, низко наклоняться к нему, так как это вызывает резкое сведение </w:t>
      </w:r>
      <w:r w:rsidRPr="002B1FB5">
        <w:rPr>
          <w:rFonts w:cs="Times New Roman"/>
          <w:sz w:val="28"/>
          <w:szCs w:val="28"/>
        </w:rPr>
        <w:t>глазных</w:t>
      </w:r>
      <w:r>
        <w:rPr>
          <w:rFonts w:cs="Times New Roman"/>
          <w:sz w:val="28"/>
          <w:szCs w:val="28"/>
        </w:rPr>
        <w:t xml:space="preserve"> яблок к носу, что может способствовать развитию близорукости и косоглазия.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2B1FB5">
        <w:rPr>
          <w:rFonts w:cs="Times New Roman"/>
          <w:sz w:val="28"/>
          <w:szCs w:val="28"/>
        </w:rPr>
        <w:t xml:space="preserve">     </w:t>
      </w:r>
      <w:r w:rsidRPr="002B1FB5">
        <w:rPr>
          <w:rFonts w:cs="Times New Roman"/>
          <w:i/>
          <w:color w:val="0070C0"/>
          <w:sz w:val="28"/>
          <w:szCs w:val="28"/>
        </w:rPr>
        <w:t>БЛИЗОРУКОСТЬ</w:t>
      </w:r>
      <w:r w:rsidRPr="002B1FB5">
        <w:rPr>
          <w:rFonts w:cs="Times New Roman"/>
          <w:sz w:val="28"/>
          <w:szCs w:val="28"/>
        </w:rPr>
        <w:t xml:space="preserve"> – один из распространённых дефектов зрения у детей.</w:t>
      </w:r>
      <w:r>
        <w:rPr>
          <w:rFonts w:cs="Times New Roman"/>
          <w:sz w:val="28"/>
          <w:szCs w:val="28"/>
        </w:rPr>
        <w:t xml:space="preserve"> Раньше этот недостаток зрения выявлялся обычно у детей школьного возраста. В настоящее же время близорукость нередко обнаруживается у дошкольников.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Всё, что утомляет </w:t>
      </w:r>
      <w:proofErr w:type="gramStart"/>
      <w:r>
        <w:rPr>
          <w:rFonts w:cs="Times New Roman"/>
          <w:sz w:val="28"/>
          <w:szCs w:val="28"/>
        </w:rPr>
        <w:t>глаза</w:t>
      </w:r>
      <w:proofErr w:type="gramEnd"/>
      <w:r>
        <w:rPr>
          <w:rFonts w:cs="Times New Roman"/>
          <w:sz w:val="28"/>
          <w:szCs w:val="28"/>
        </w:rPr>
        <w:t xml:space="preserve"> способствует развитию близорукости. Что можно сделать в целях профилактики близорукости?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Прежде </w:t>
      </w:r>
      <w:proofErr w:type="gramStart"/>
      <w:r>
        <w:rPr>
          <w:rFonts w:cs="Times New Roman"/>
          <w:sz w:val="28"/>
          <w:szCs w:val="28"/>
        </w:rPr>
        <w:t>всего</w:t>
      </w:r>
      <w:proofErr w:type="gramEnd"/>
      <w:r>
        <w:rPr>
          <w:rFonts w:cs="Times New Roman"/>
          <w:sz w:val="28"/>
          <w:szCs w:val="28"/>
        </w:rPr>
        <w:t xml:space="preserve"> необходимо обратить самое серьёзное внимание на условия, в которых ребёнок занимается: пишет, читает, рисует, лепит, рассматривает картинки. Так как дневной свет наиболее благоприятен для зрения, стол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за которым занимается ребёнок, должен стоять возле окна.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При этом необходимо следить, чтобы стёкла были чистые, на подоконниках не стояли высокие ветвистые цветы, вазы и другие предметы, которые могут мешать поступлению дневного света. Начиная с дошкольного </w:t>
      </w:r>
      <w:r>
        <w:rPr>
          <w:rFonts w:cs="Times New Roman"/>
          <w:sz w:val="28"/>
          <w:szCs w:val="28"/>
        </w:rPr>
        <w:lastRenderedPageBreak/>
        <w:t>возраста, очень важно научить ребёнка правильно сидеть за столом. Оптимальное расстояние от глаз до книги или тетради – 30 см.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Для сохранения хорошего зрения очень важно зрительную работу чередовать с отдыхом.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Большое значение для сохранения зрения имеют и такие на первый взгляд мелочи: хорошая бумага, на которой ребёнок рисует. Старые потрёпанные книги, с пожелтевшими листами, мелким шрифтом ребёнку давать не следует. Вредным для глаз является частый и длительный просмотр телевизионных передач.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Родители должны уделять серьёзное внимание предупреждению детского глазного травматизма. Детей необходимо научить правильно пользоваться острыми предметами, следить за </w:t>
      </w:r>
      <w:proofErr w:type="gramStart"/>
      <w:r>
        <w:rPr>
          <w:rFonts w:cs="Times New Roman"/>
          <w:sz w:val="28"/>
          <w:szCs w:val="28"/>
        </w:rPr>
        <w:t>тем</w:t>
      </w:r>
      <w:proofErr w:type="gramEnd"/>
      <w:r>
        <w:rPr>
          <w:rFonts w:cs="Times New Roman"/>
          <w:sz w:val="28"/>
          <w:szCs w:val="28"/>
        </w:rPr>
        <w:t xml:space="preserve"> чтобы эти предметы использовались ими по назначению, а не превращались в игрушки. Практика показывает, что травмы глаз чаще происходят у детей, оставленных взрослыми без присмотра. 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Надо всегда следить за тем, с чем играют дети, что находится у них в руках.</w:t>
      </w:r>
    </w:p>
    <w:p w:rsidR="00981DF4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Часто, особенно во время игры на улице, детям попадают в глаза соринки. Если такое случилось и соринка не удалилась со слезой, можно попробовать осторожно вымыть соринку тонкой струйкой </w:t>
      </w:r>
      <w:proofErr w:type="gramStart"/>
      <w:r>
        <w:rPr>
          <w:rFonts w:cs="Times New Roman"/>
          <w:sz w:val="28"/>
          <w:szCs w:val="28"/>
        </w:rPr>
        <w:t>кипячённой</w:t>
      </w:r>
      <w:proofErr w:type="gramEnd"/>
      <w:r>
        <w:rPr>
          <w:rFonts w:cs="Times New Roman"/>
          <w:sz w:val="28"/>
          <w:szCs w:val="28"/>
        </w:rPr>
        <w:t xml:space="preserve"> воды.</w:t>
      </w:r>
    </w:p>
    <w:p w:rsidR="00981DF4" w:rsidRPr="00D144CC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Помимо соблюдения отмеченных мер по охране зрения, необходимо в целях раннего и своевременного выявления дефектов зрения периодически показывать ребёнка окулисту. </w:t>
      </w:r>
    </w:p>
    <w:p w:rsidR="00981DF4" w:rsidRPr="00A33F06" w:rsidRDefault="00981DF4" w:rsidP="00981DF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cs="Times New Roman"/>
          <w:sz w:val="28"/>
          <w:szCs w:val="28"/>
          <w:lang w:val="en-US"/>
        </w:rPr>
        <w:t>C</w:t>
      </w:r>
      <w:r w:rsidRPr="00A846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уважением, учитель – дефектолог.</w:t>
      </w:r>
      <w:proofErr w:type="gramEnd"/>
    </w:p>
    <w:p w:rsidR="00981DF4" w:rsidRPr="002B0D8E" w:rsidRDefault="00981DF4" w:rsidP="00981DF4">
      <w:pPr>
        <w:jc w:val="both"/>
        <w:rPr>
          <w:rFonts w:cs="Times New Roman"/>
          <w:sz w:val="28"/>
          <w:szCs w:val="28"/>
        </w:rPr>
      </w:pPr>
    </w:p>
    <w:p w:rsidR="00866489" w:rsidRDefault="00866489"/>
    <w:sectPr w:rsidR="00866489" w:rsidSect="0086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9646E"/>
    <w:rsid w:val="000732FC"/>
    <w:rsid w:val="000A6582"/>
    <w:rsid w:val="0042430F"/>
    <w:rsid w:val="005971EC"/>
    <w:rsid w:val="00795D28"/>
    <w:rsid w:val="00810721"/>
    <w:rsid w:val="00866489"/>
    <w:rsid w:val="00936B9E"/>
    <w:rsid w:val="00981DF4"/>
    <w:rsid w:val="00C03D0B"/>
    <w:rsid w:val="00C24AF8"/>
    <w:rsid w:val="00CB0A6B"/>
    <w:rsid w:val="00D361EC"/>
    <w:rsid w:val="00DE05C2"/>
    <w:rsid w:val="00E02C77"/>
    <w:rsid w:val="00E13180"/>
    <w:rsid w:val="00EC62FF"/>
    <w:rsid w:val="00F9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6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2018-02-24T09:03:00Z</dcterms:created>
  <dcterms:modified xsi:type="dcterms:W3CDTF">2018-02-24T09:04:00Z</dcterms:modified>
</cp:coreProperties>
</file>