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55" w:rsidRPr="00956546" w:rsidRDefault="00956546" w:rsidP="00956546">
      <w:pPr>
        <w:jc w:val="center"/>
        <w:rPr>
          <w:rFonts w:ascii="Times New Roman" w:hAnsi="Times New Roman" w:cs="Times New Roman"/>
          <w:b/>
          <w:sz w:val="28"/>
        </w:rPr>
      </w:pPr>
      <w:r w:rsidRPr="00956546">
        <w:rPr>
          <w:rFonts w:ascii="Times New Roman" w:hAnsi="Times New Roman" w:cs="Times New Roman"/>
          <w:b/>
          <w:sz w:val="28"/>
        </w:rPr>
        <w:t xml:space="preserve">Сводный протокол по проведению </w:t>
      </w:r>
      <w:proofErr w:type="spellStart"/>
      <w:r w:rsidRPr="00956546">
        <w:rPr>
          <w:rFonts w:ascii="Times New Roman" w:hAnsi="Times New Roman" w:cs="Times New Roman"/>
          <w:b/>
          <w:sz w:val="28"/>
        </w:rPr>
        <w:t>Интенсива</w:t>
      </w:r>
      <w:proofErr w:type="spellEnd"/>
      <w:r w:rsidRPr="00956546">
        <w:rPr>
          <w:rFonts w:ascii="Times New Roman" w:hAnsi="Times New Roman" w:cs="Times New Roman"/>
          <w:b/>
          <w:sz w:val="28"/>
        </w:rPr>
        <w:t xml:space="preserve"> педагогических работников Иланского района.</w:t>
      </w:r>
    </w:p>
    <w:p w:rsidR="00956546" w:rsidRPr="00DA046F" w:rsidRDefault="00956546" w:rsidP="00DA04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046F">
        <w:rPr>
          <w:rFonts w:ascii="Times New Roman" w:hAnsi="Times New Roman" w:cs="Times New Roman"/>
          <w:sz w:val="24"/>
        </w:rPr>
        <w:t>От 3.11. 2016 года</w:t>
      </w:r>
    </w:p>
    <w:p w:rsidR="00956546" w:rsidRPr="00DA046F" w:rsidRDefault="00956546" w:rsidP="00DA04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046F">
        <w:rPr>
          <w:rFonts w:ascii="Times New Roman" w:hAnsi="Times New Roman" w:cs="Times New Roman"/>
          <w:b/>
          <w:sz w:val="24"/>
        </w:rPr>
        <w:t>03 ноября 2016 года</w:t>
      </w:r>
      <w:r w:rsidRPr="00DA046F">
        <w:rPr>
          <w:rFonts w:ascii="Times New Roman" w:hAnsi="Times New Roman" w:cs="Times New Roman"/>
          <w:sz w:val="24"/>
        </w:rPr>
        <w:t xml:space="preserve"> на базе МБОУ «</w:t>
      </w:r>
      <w:proofErr w:type="spellStart"/>
      <w:r w:rsidRPr="00DA046F">
        <w:rPr>
          <w:rFonts w:ascii="Times New Roman" w:hAnsi="Times New Roman" w:cs="Times New Roman"/>
          <w:sz w:val="24"/>
        </w:rPr>
        <w:t>Иланская</w:t>
      </w:r>
      <w:proofErr w:type="spellEnd"/>
      <w:r w:rsidRPr="00DA046F">
        <w:rPr>
          <w:rFonts w:ascii="Times New Roman" w:hAnsi="Times New Roman" w:cs="Times New Roman"/>
          <w:sz w:val="24"/>
        </w:rPr>
        <w:t xml:space="preserve"> СОШ №41» с целью  развития профессиональной компетентности, повышения качества образовательных результатов, в рамках создания условий для взаимодействия и </w:t>
      </w:r>
      <w:proofErr w:type="spellStart"/>
      <w:r w:rsidRPr="00DA046F">
        <w:rPr>
          <w:rFonts w:ascii="Times New Roman" w:hAnsi="Times New Roman" w:cs="Times New Roman"/>
          <w:sz w:val="24"/>
        </w:rPr>
        <w:t>взаимообогощения</w:t>
      </w:r>
      <w:proofErr w:type="spellEnd"/>
      <w:r w:rsidRPr="00DA046F">
        <w:rPr>
          <w:rFonts w:ascii="Times New Roman" w:hAnsi="Times New Roman" w:cs="Times New Roman"/>
          <w:sz w:val="24"/>
        </w:rPr>
        <w:t xml:space="preserve"> профессионального и личностного потенциала состоялся </w:t>
      </w:r>
      <w:proofErr w:type="gramStart"/>
      <w:r w:rsidRPr="00DA046F">
        <w:rPr>
          <w:rFonts w:ascii="Times New Roman" w:hAnsi="Times New Roman" w:cs="Times New Roman"/>
          <w:sz w:val="24"/>
        </w:rPr>
        <w:t>районный</w:t>
      </w:r>
      <w:proofErr w:type="gramEnd"/>
      <w:r w:rsidRPr="00DA04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46F">
        <w:rPr>
          <w:rFonts w:ascii="Times New Roman" w:hAnsi="Times New Roman" w:cs="Times New Roman"/>
          <w:sz w:val="24"/>
        </w:rPr>
        <w:t>Интенсив</w:t>
      </w:r>
      <w:proofErr w:type="spellEnd"/>
      <w:r w:rsidRPr="00DA046F">
        <w:rPr>
          <w:rFonts w:ascii="Times New Roman" w:hAnsi="Times New Roman" w:cs="Times New Roman"/>
          <w:sz w:val="24"/>
        </w:rPr>
        <w:t xml:space="preserve"> педагогических работников Иланского района.</w:t>
      </w:r>
    </w:p>
    <w:p w:rsidR="00956546" w:rsidRPr="00DA046F" w:rsidRDefault="00956546" w:rsidP="00DA0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046F">
        <w:rPr>
          <w:rFonts w:ascii="Times New Roman" w:hAnsi="Times New Roman" w:cs="Times New Roman"/>
          <w:sz w:val="24"/>
        </w:rPr>
        <w:t xml:space="preserve">На мероприятии присутствовало </w:t>
      </w:r>
      <w:r w:rsidRPr="00DA046F">
        <w:rPr>
          <w:rFonts w:ascii="Times New Roman" w:hAnsi="Times New Roman" w:cs="Times New Roman"/>
          <w:b/>
          <w:sz w:val="24"/>
        </w:rPr>
        <w:t>212 педагогов из 14-ти образовательных организаций.</w:t>
      </w:r>
    </w:p>
    <w:p w:rsidR="00502425" w:rsidRPr="00DA046F" w:rsidRDefault="00502425" w:rsidP="00DA0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046F">
        <w:rPr>
          <w:rFonts w:ascii="Times New Roman" w:hAnsi="Times New Roman" w:cs="Times New Roman"/>
          <w:b/>
          <w:sz w:val="24"/>
        </w:rPr>
        <w:t xml:space="preserve">Организация и проведение </w:t>
      </w:r>
      <w:proofErr w:type="spellStart"/>
      <w:r w:rsidRPr="00DA046F">
        <w:rPr>
          <w:rFonts w:ascii="Times New Roman" w:hAnsi="Times New Roman" w:cs="Times New Roman"/>
          <w:b/>
          <w:sz w:val="24"/>
        </w:rPr>
        <w:t>Интенсива</w:t>
      </w:r>
      <w:proofErr w:type="spellEnd"/>
      <w:r w:rsidRPr="00DA046F">
        <w:rPr>
          <w:rFonts w:ascii="Times New Roman" w:hAnsi="Times New Roman" w:cs="Times New Roman"/>
          <w:b/>
          <w:sz w:val="24"/>
        </w:rPr>
        <w:t xml:space="preserve"> состояло из двух тематических частей:</w:t>
      </w:r>
    </w:p>
    <w:p w:rsidR="00502425" w:rsidRPr="00DA046F" w:rsidRDefault="00502425" w:rsidP="00DA0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046F">
        <w:rPr>
          <w:rFonts w:ascii="Times New Roman" w:hAnsi="Times New Roman" w:cs="Times New Roman"/>
          <w:sz w:val="24"/>
        </w:rPr>
        <w:t>Работа предметных методических  сообществ (13), согласно дорожным картам повышения качества образования по предмету;</w:t>
      </w:r>
    </w:p>
    <w:p w:rsidR="00502425" w:rsidRPr="00DA046F" w:rsidRDefault="00502425" w:rsidP="00DA0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046F">
        <w:rPr>
          <w:rFonts w:ascii="Times New Roman" w:hAnsi="Times New Roman" w:cs="Times New Roman"/>
          <w:sz w:val="24"/>
        </w:rPr>
        <w:t>Презентация дополнительных общеобразовательных программ, направленных на дальнейшее формирование у учащихся предметных, метапредметных компетенций.</w:t>
      </w:r>
    </w:p>
    <w:p w:rsidR="00502425" w:rsidRDefault="00502425" w:rsidP="00502425">
      <w:pPr>
        <w:pStyle w:val="a3"/>
        <w:rPr>
          <w:rFonts w:ascii="Times New Roman" w:hAnsi="Times New Roman" w:cs="Times New Roman"/>
          <w:sz w:val="28"/>
        </w:rPr>
      </w:pPr>
    </w:p>
    <w:p w:rsidR="00502425" w:rsidRDefault="00502425" w:rsidP="00502425">
      <w:pPr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 w:rsidRPr="00502425">
        <w:rPr>
          <w:rFonts w:ascii="Times New Roman" w:hAnsi="Times New Roman" w:cs="Times New Roman"/>
          <w:b/>
          <w:i/>
          <w:sz w:val="24"/>
        </w:rPr>
        <w:t>Работа предметных методических  сообществ, согласно дорожным картам повышения качества образования по предмету</w:t>
      </w:r>
    </w:p>
    <w:tbl>
      <w:tblPr>
        <w:tblStyle w:val="a4"/>
        <w:tblW w:w="10774" w:type="dxa"/>
        <w:tblInd w:w="-1026" w:type="dxa"/>
        <w:tblLook w:val="04A0"/>
      </w:tblPr>
      <w:tblGrid>
        <w:gridCol w:w="734"/>
        <w:gridCol w:w="9"/>
        <w:gridCol w:w="36"/>
        <w:gridCol w:w="2088"/>
        <w:gridCol w:w="26"/>
        <w:gridCol w:w="26"/>
        <w:gridCol w:w="5150"/>
        <w:gridCol w:w="2705"/>
      </w:tblGrid>
      <w:tr w:rsidR="00393E69" w:rsidRPr="00DA046F" w:rsidTr="00B11417">
        <w:tc>
          <w:tcPr>
            <w:tcW w:w="779" w:type="dxa"/>
            <w:gridSpan w:val="3"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0" w:type="dxa"/>
            <w:gridSpan w:val="3"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Предметное методическое сообщество</w:t>
            </w:r>
          </w:p>
        </w:tc>
        <w:tc>
          <w:tcPr>
            <w:tcW w:w="5150" w:type="dxa"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Тематика выступления</w:t>
            </w:r>
          </w:p>
        </w:tc>
        <w:tc>
          <w:tcPr>
            <w:tcW w:w="2705" w:type="dxa"/>
          </w:tcPr>
          <w:p w:rsidR="00393E69" w:rsidRPr="00DA046F" w:rsidRDefault="00393E69" w:rsidP="00502425">
            <w:pPr>
              <w:rPr>
                <w:rFonts w:ascii="Times New Roman" w:hAnsi="Times New Roman" w:cs="Times New Roman"/>
                <w:sz w:val="20"/>
              </w:rPr>
            </w:pPr>
            <w:r w:rsidRPr="00DA046F">
              <w:rPr>
                <w:rFonts w:ascii="Times New Roman" w:hAnsi="Times New Roman" w:cs="Times New Roman"/>
                <w:sz w:val="20"/>
              </w:rPr>
              <w:t>ФИО педагога</w:t>
            </w:r>
          </w:p>
        </w:tc>
      </w:tr>
      <w:tr w:rsidR="00393E69" w:rsidRPr="00DA046F" w:rsidTr="00B11417">
        <w:tc>
          <w:tcPr>
            <w:tcW w:w="779" w:type="dxa"/>
            <w:gridSpan w:val="3"/>
            <w:vMerge w:val="restart"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  <w:gridSpan w:val="3"/>
            <w:vMerge w:val="restart"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5150" w:type="dxa"/>
          </w:tcPr>
          <w:p w:rsidR="00393E69" w:rsidRPr="00DA046F" w:rsidRDefault="00393E69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как особый жанр педагогического общения </w:t>
            </w:r>
          </w:p>
        </w:tc>
        <w:tc>
          <w:tcPr>
            <w:tcW w:w="2705" w:type="dxa"/>
          </w:tcPr>
          <w:p w:rsidR="00393E69" w:rsidRPr="00DA046F" w:rsidRDefault="00393E69" w:rsidP="00802810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</w:rPr>
              <w:t>Е.В. Астахова,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</w:rPr>
              <w:t xml:space="preserve"> СОШ №1»</w:t>
            </w:r>
          </w:p>
        </w:tc>
      </w:tr>
      <w:tr w:rsidR="00393E69" w:rsidRPr="00DA046F" w:rsidTr="00B11417">
        <w:tc>
          <w:tcPr>
            <w:tcW w:w="779" w:type="dxa"/>
            <w:gridSpan w:val="3"/>
            <w:vMerge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393E69" w:rsidRPr="00DA046F" w:rsidRDefault="00393E69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Защита дорожной карты учителей химии и биологии</w:t>
            </w:r>
          </w:p>
        </w:tc>
        <w:tc>
          <w:tcPr>
            <w:tcW w:w="2705" w:type="dxa"/>
          </w:tcPr>
          <w:p w:rsidR="00393E69" w:rsidRPr="00DA046F" w:rsidRDefault="00393E69" w:rsidP="0050242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</w:rPr>
              <w:t>Н.В.Дыба,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</w:rPr>
              <w:t>Далайская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</w:rPr>
              <w:t xml:space="preserve"> СОШ №11» </w:t>
            </w:r>
          </w:p>
        </w:tc>
      </w:tr>
      <w:tr w:rsidR="00393E69" w:rsidRPr="00DA046F" w:rsidTr="00B11417">
        <w:tc>
          <w:tcPr>
            <w:tcW w:w="779" w:type="dxa"/>
            <w:gridSpan w:val="3"/>
            <w:vMerge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393E69" w:rsidRPr="00DA046F" w:rsidRDefault="00393E69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ОГЭ по географии, эффективные практики подготовки к ОГЭ, трудные вопросы </w:t>
            </w:r>
          </w:p>
        </w:tc>
        <w:tc>
          <w:tcPr>
            <w:tcW w:w="2705" w:type="dxa"/>
          </w:tcPr>
          <w:p w:rsidR="00393E69" w:rsidRPr="00DA046F" w:rsidRDefault="00393E69" w:rsidP="00802810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</w:rPr>
              <w:t>Т.П.Горбань,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</w:rPr>
              <w:t xml:space="preserve"> СОШ №2»;</w:t>
            </w:r>
          </w:p>
          <w:p w:rsidR="00393E69" w:rsidRPr="00DA046F" w:rsidRDefault="00393E69" w:rsidP="00802810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</w:rPr>
              <w:t>Н.В. Селиванова,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</w:rPr>
              <w:t xml:space="preserve"> СОШ №41»</w:t>
            </w:r>
          </w:p>
        </w:tc>
      </w:tr>
      <w:tr w:rsidR="00393E69" w:rsidRPr="00DA046F" w:rsidTr="00B11417">
        <w:tc>
          <w:tcPr>
            <w:tcW w:w="779" w:type="dxa"/>
            <w:gridSpan w:val="3"/>
            <w:vMerge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393E69" w:rsidRPr="00DA046F" w:rsidRDefault="00393E69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технологии критического мышления на уроках географии</w:t>
            </w:r>
          </w:p>
        </w:tc>
        <w:tc>
          <w:tcPr>
            <w:tcW w:w="2705" w:type="dxa"/>
          </w:tcPr>
          <w:p w:rsidR="00393E69" w:rsidRPr="00DA046F" w:rsidRDefault="00393E69" w:rsidP="00802810">
            <w:pPr>
              <w:tabs>
                <w:tab w:val="left" w:pos="2391"/>
              </w:tabs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</w:rPr>
              <w:t xml:space="preserve">О.А.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</w:rPr>
              <w:t>Никитченко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</w:rPr>
              <w:t xml:space="preserve">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</w:rPr>
              <w:t>Южноалександровская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</w:rPr>
              <w:t xml:space="preserve"> СОШ№5»</w:t>
            </w:r>
          </w:p>
        </w:tc>
      </w:tr>
      <w:tr w:rsidR="00DA046F" w:rsidRPr="00DA046F" w:rsidTr="00B11417">
        <w:tc>
          <w:tcPr>
            <w:tcW w:w="779" w:type="dxa"/>
            <w:gridSpan w:val="3"/>
            <w:vMerge w:val="restart"/>
            <w:tcBorders>
              <w:top w:val="nil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  <w:gridSpan w:val="3"/>
            <w:vMerge w:val="restart"/>
            <w:tcBorders>
              <w:top w:val="nil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150" w:type="dxa"/>
            <w:tcBorders>
              <w:top w:val="nil"/>
            </w:tcBorders>
          </w:tcPr>
          <w:p w:rsidR="00DA046F" w:rsidRPr="00DA046F" w:rsidRDefault="00DA046F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Мастер-класс как особый жанр педагогического общени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показ мастер – класса Кирьян Е.Г., учителя английского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языкаг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Железногорска, участника конкурса «Учитель года Красноярского края 2016г», вошедшего в десятку лучших педагогов края).</w:t>
            </w:r>
            <w:proofErr w:type="gramEnd"/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A046F" w:rsidRPr="00DA046F" w:rsidRDefault="00DA046F" w:rsidP="0028065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О.А. Лютых,</w:t>
            </w:r>
          </w:p>
          <w:p w:rsidR="00DA046F" w:rsidRPr="00DA046F" w:rsidRDefault="00DA046F" w:rsidP="0028065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DA046F" w:rsidRPr="00DA046F" w:rsidTr="00B11417">
        <w:tc>
          <w:tcPr>
            <w:tcW w:w="779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A046F" w:rsidRPr="00DA046F" w:rsidRDefault="00DA046F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мастер-класс? </w:t>
            </w:r>
          </w:p>
          <w:p w:rsidR="00DA046F" w:rsidRPr="00DA046F" w:rsidRDefault="00DA046F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Презентация, ее обсуждение, сравнительная характеристика с просмотренным мастер-классом Кирьян Е.Г.</w:t>
            </w:r>
          </w:p>
        </w:tc>
        <w:tc>
          <w:tcPr>
            <w:tcW w:w="2705" w:type="dxa"/>
          </w:tcPr>
          <w:p w:rsidR="00DA046F" w:rsidRPr="00DA046F" w:rsidRDefault="00DA046F" w:rsidP="0028065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О.А. Лютых,</w:t>
            </w:r>
          </w:p>
          <w:p w:rsidR="00DA046F" w:rsidRPr="00DA046F" w:rsidRDefault="00DA046F" w:rsidP="0028065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DA046F" w:rsidRPr="00DA046F" w:rsidRDefault="00DA046F" w:rsidP="0028065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46F" w:rsidRPr="00DA046F" w:rsidRDefault="00DA046F" w:rsidP="0080281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от каждой группы выступали Г.Л.Зернова, Н.М.Мамонтова, Г.Р.Салихова,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С.И.Кормина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A046F" w:rsidRPr="00DA046F" w:rsidTr="00B11417">
        <w:tc>
          <w:tcPr>
            <w:tcW w:w="779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A046F" w:rsidRPr="00DA046F" w:rsidRDefault="00DA046F" w:rsidP="00DA046F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проекта  «Единые требования к системе оценивания на уроках английского языка по ФГОС».</w:t>
            </w:r>
          </w:p>
          <w:p w:rsidR="00DA046F" w:rsidRPr="00DA046F" w:rsidRDefault="00DA046F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Педагоги презентовали свой опыт, но результат, который был запланирован, не был выполнен (планировалось это как проект, где результатом нашей работы будет памятка (буклет) для всех педагогов, педагоги СОШ №1 лишь в форме лекции рассказали о своем опыте).</w:t>
            </w:r>
          </w:p>
          <w:p w:rsidR="00DA046F" w:rsidRPr="00DA046F" w:rsidRDefault="00DA046F" w:rsidP="00DA04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5" w:type="dxa"/>
          </w:tcPr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С.И.Кормина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Геренгер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№1;</w:t>
            </w:r>
          </w:p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О.А. Лютых,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DA046F" w:rsidRPr="00DA046F" w:rsidTr="00B11417">
        <w:tc>
          <w:tcPr>
            <w:tcW w:w="779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A046F" w:rsidRPr="00DA046F" w:rsidRDefault="00DA046F" w:rsidP="00DA046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Обзор информации с краевого  семинара по итоговой аттестации учащихся начальных классов.</w:t>
            </w:r>
          </w:p>
        </w:tc>
        <w:tc>
          <w:tcPr>
            <w:tcW w:w="2705" w:type="dxa"/>
          </w:tcPr>
          <w:p w:rsidR="00DA046F" w:rsidRPr="00DA046F" w:rsidRDefault="00DA046F" w:rsidP="0080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И.Ф. Соколова,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Далайская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№11» </w:t>
            </w:r>
          </w:p>
        </w:tc>
      </w:tr>
      <w:tr w:rsidR="00DA046F" w:rsidRPr="00DA046F" w:rsidTr="00B11417">
        <w:tc>
          <w:tcPr>
            <w:tcW w:w="779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A046F" w:rsidRPr="00DA046F" w:rsidRDefault="00DA046F" w:rsidP="00DA046F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сетевого сообщества (методического сообщества) учителей иностранного языка Иланского района</w:t>
            </w:r>
          </w:p>
        </w:tc>
        <w:tc>
          <w:tcPr>
            <w:tcW w:w="2705" w:type="dxa"/>
          </w:tcPr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Е.В.Гринкевич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№1»;</w:t>
            </w:r>
          </w:p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О.А. Лютых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№2»;</w:t>
            </w:r>
          </w:p>
          <w:p w:rsidR="00DA046F" w:rsidRPr="00DA046F" w:rsidRDefault="00DA046F" w:rsidP="0080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Г.Л.Зернова, МБОУ «Новопокровская СОШ №7»</w:t>
            </w:r>
          </w:p>
        </w:tc>
      </w:tr>
      <w:tr w:rsidR="00DA046F" w:rsidRPr="00DA046F" w:rsidTr="00B11417">
        <w:tc>
          <w:tcPr>
            <w:tcW w:w="779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DA046F" w:rsidRPr="00DA046F" w:rsidRDefault="00DA046F" w:rsidP="00DA046F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районного творческого фестиваля иностранного языка.</w:t>
            </w:r>
          </w:p>
          <w:p w:rsidR="00DA046F" w:rsidRPr="00DA046F" w:rsidRDefault="00DA046F" w:rsidP="00DA046F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</w:p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</w:tr>
      <w:tr w:rsidR="00393E69" w:rsidRPr="00DA046F" w:rsidTr="007F22E5">
        <w:tc>
          <w:tcPr>
            <w:tcW w:w="10774" w:type="dxa"/>
            <w:gridSpan w:val="8"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393E69" w:rsidRPr="00DA046F" w:rsidRDefault="00393E69" w:rsidP="00DA04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Педагогам МБОУ «</w:t>
            </w:r>
            <w:proofErr w:type="spellStart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СОШ№1»  дано дом</w:t>
            </w:r>
            <w:proofErr w:type="gramStart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адание разработать памятку к следующему </w:t>
            </w:r>
            <w:proofErr w:type="spellStart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Интенсиву</w:t>
            </w:r>
            <w:proofErr w:type="spellEnd"/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93E69" w:rsidRPr="00DA046F" w:rsidRDefault="00393E69" w:rsidP="00DA046F">
            <w:pPr>
              <w:pStyle w:val="a3"/>
              <w:numPr>
                <w:ilvl w:val="0"/>
                <w:numId w:val="3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разработать до 25.11.16г.; </w:t>
            </w:r>
          </w:p>
          <w:p w:rsidR="00393E69" w:rsidRPr="00DA046F" w:rsidRDefault="00393E69" w:rsidP="00DA04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Заявки на участие  необходимо подать до 1.12.16г.;</w:t>
            </w:r>
          </w:p>
          <w:p w:rsidR="00393E69" w:rsidRPr="00DA046F" w:rsidRDefault="00393E69" w:rsidP="00DA046F">
            <w:pPr>
              <w:pStyle w:val="a3"/>
              <w:numPr>
                <w:ilvl w:val="0"/>
                <w:numId w:val="3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Интенсиву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педагоги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№41» (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А.А.);</w:t>
            </w:r>
          </w:p>
          <w:p w:rsidR="00393E69" w:rsidRPr="00DA046F" w:rsidRDefault="00393E69" w:rsidP="00DA046F">
            <w:pPr>
              <w:pStyle w:val="a3"/>
              <w:numPr>
                <w:ilvl w:val="0"/>
                <w:numId w:val="3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олимпиаде; </w:t>
            </w:r>
          </w:p>
          <w:p w:rsidR="00393E69" w:rsidRPr="00DA046F" w:rsidRDefault="00393E69" w:rsidP="00DA046F">
            <w:pPr>
              <w:pStyle w:val="a3"/>
              <w:numPr>
                <w:ilvl w:val="0"/>
                <w:numId w:val="3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Участие в фестивале, конкурсе чтецов, НПК;</w:t>
            </w:r>
          </w:p>
          <w:p w:rsidR="00393E69" w:rsidRPr="00DA046F" w:rsidRDefault="00393E69" w:rsidP="00DA046F">
            <w:pPr>
              <w:pStyle w:val="a3"/>
              <w:numPr>
                <w:ilvl w:val="0"/>
                <w:numId w:val="3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проведению летней школой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(формат, тематика и т.д.).</w:t>
            </w:r>
          </w:p>
        </w:tc>
      </w:tr>
      <w:tr w:rsidR="00DA046F" w:rsidRPr="00DA046F" w:rsidTr="00B11417"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pStyle w:val="western"/>
              <w:spacing w:before="0" w:beforeAutospacing="0" w:after="0" w:afterAutospacing="0"/>
            </w:pPr>
            <w:r w:rsidRPr="00DA046F">
              <w:t>Мастер-класс как особый жанр педагогического общения</w:t>
            </w:r>
          </w:p>
          <w:p w:rsidR="00DA046F" w:rsidRPr="00DA046F" w:rsidRDefault="00DA046F" w:rsidP="00DA046F">
            <w:pPr>
              <w:pStyle w:val="western"/>
              <w:spacing w:before="0" w:beforeAutospacing="0" w:after="0" w:afterAutospacing="0"/>
            </w:pPr>
            <w:r w:rsidRPr="00DA046F">
              <w:t>(показ мастер – класса руководителем предметного сообщества)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046F" w:rsidRPr="00DA046F" w:rsidRDefault="00DA046F" w:rsidP="00393E69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И.Н.Борисова, </w:t>
            </w:r>
          </w:p>
        </w:tc>
      </w:tr>
      <w:tr w:rsidR="00DA046F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проверке итогового сочинения.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046F" w:rsidRPr="00DA046F" w:rsidRDefault="00DA046F" w:rsidP="00393E69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И.Н.Борисова,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Карапсельская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№13»</w:t>
            </w:r>
          </w:p>
        </w:tc>
      </w:tr>
      <w:tr w:rsidR="00DA046F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в 11 классе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046F" w:rsidRPr="00DA046F" w:rsidRDefault="00DA046F" w:rsidP="00393E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Т.Н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Паранюк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№41» </w:t>
            </w:r>
          </w:p>
        </w:tc>
      </w:tr>
      <w:tr w:rsidR="00DA046F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Подготовка к ЕГЭ (задание 25)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046F" w:rsidRPr="00DA046F" w:rsidRDefault="00DA046F" w:rsidP="00393E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О.В.Явношанова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№2»</w:t>
            </w:r>
          </w:p>
        </w:tc>
      </w:tr>
      <w:tr w:rsidR="00DA046F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Подготовка к ОГЭ (часть 3)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046F" w:rsidRPr="00DA046F" w:rsidRDefault="00DA046F" w:rsidP="00393E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Н.И. Воробьева,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Н.П.Нижегородова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</w:tr>
      <w:tr w:rsidR="00DA046F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Подготовка к ОГЭ (часть 1,3) детей с низким уровнем развития речи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Л.Р.Баканач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, 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№1»</w:t>
            </w:r>
          </w:p>
          <w:p w:rsidR="00DA046F" w:rsidRPr="00DA046F" w:rsidRDefault="00DA046F" w:rsidP="002806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046F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46F" w:rsidRPr="00DA046F" w:rsidRDefault="00DA046F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Проверка ОГЭ (часть 1,3)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A046F" w:rsidRPr="00DA046F" w:rsidRDefault="00DA046F" w:rsidP="00393E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Н.А.Бычкова, МБОУ </w:t>
            </w:r>
            <w:r w:rsidRPr="00DA04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Южно-Александровская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№5»</w:t>
            </w:r>
          </w:p>
        </w:tc>
      </w:tr>
      <w:tr w:rsidR="00393E69" w:rsidRPr="00DA046F" w:rsidTr="007F22E5">
        <w:tc>
          <w:tcPr>
            <w:tcW w:w="10774" w:type="dxa"/>
            <w:gridSpan w:val="8"/>
          </w:tcPr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Решение:</w:t>
            </w:r>
          </w:p>
          <w:p w:rsidR="007F5526" w:rsidRPr="00DA046F" w:rsidRDefault="007F5526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1.Учесть важную информацию, полученную на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Интенсиве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, при подготовке выпускников 9 и 11 классов к государственным экзаменам и итоговому сочинению.</w:t>
            </w:r>
          </w:p>
          <w:p w:rsidR="007F5526" w:rsidRPr="00DA046F" w:rsidRDefault="007F5526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Активизировать собственный творческий ресурс для возможного представления мастер-класса по предмету на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последующих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Интенсивах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526" w:rsidRPr="00DA046F" w:rsidRDefault="007F5526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Подготовиться ко второму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Интенсиву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данных тем и формата проведения (методический калейдоскоп).</w:t>
            </w:r>
          </w:p>
          <w:p w:rsidR="00393E69" w:rsidRPr="00DA046F" w:rsidRDefault="00393E69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E5" w:rsidRPr="00DA046F" w:rsidTr="00B11417"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</w:tcPr>
          <w:p w:rsidR="007F22E5" w:rsidRPr="00DA046F" w:rsidRDefault="00AE0B1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Мастер-класс как особый жанр педагогического общения</w:t>
            </w:r>
          </w:p>
          <w:p w:rsidR="007F22E5" w:rsidRPr="00DA046F" w:rsidRDefault="007F22E5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Мастер-класс «Исследовательская деятельность на уроке физики»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F22E5" w:rsidRPr="00DA046F" w:rsidRDefault="007F22E5" w:rsidP="007F22E5">
            <w:pPr>
              <w:tabs>
                <w:tab w:val="left" w:pos="239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Е.Н.Прохорова,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№1» </w:t>
            </w:r>
          </w:p>
        </w:tc>
      </w:tr>
      <w:tr w:rsidR="007F22E5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прорешивание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версии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(трудные места)</w:t>
            </w:r>
          </w:p>
          <w:p w:rsidR="007F22E5" w:rsidRPr="00DA046F" w:rsidRDefault="007F22E5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F22E5" w:rsidRPr="00DA046F" w:rsidRDefault="007F22E5" w:rsidP="00280655">
            <w:pPr>
              <w:tabs>
                <w:tab w:val="left" w:pos="2391"/>
              </w:tabs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Г.В. Черных, МБОУ «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Южно-Александровская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№5»</w:t>
            </w:r>
          </w:p>
        </w:tc>
      </w:tr>
      <w:tr w:rsidR="007F22E5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прорешивание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версии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(трудные места)</w:t>
            </w:r>
          </w:p>
          <w:p w:rsidR="007F22E5" w:rsidRPr="00DA046F" w:rsidRDefault="007F22E5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F22E5" w:rsidRPr="00DA046F" w:rsidRDefault="007F22E5" w:rsidP="00280655">
            <w:pPr>
              <w:tabs>
                <w:tab w:val="left" w:pos="239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И.В.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Ходусова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Новогородская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СОШ№3»</w:t>
            </w:r>
          </w:p>
        </w:tc>
      </w:tr>
      <w:tr w:rsidR="007F22E5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сайтов учителей физики соединение в районный портал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F22E5" w:rsidRPr="00DA046F" w:rsidRDefault="007F22E5" w:rsidP="00280655">
            <w:pPr>
              <w:tabs>
                <w:tab w:val="left" w:pos="2391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С.М.Шинкоренко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, 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8"/>
              </w:rPr>
              <w:t xml:space="preserve"> СОШ №2»</w:t>
            </w:r>
          </w:p>
        </w:tc>
      </w:tr>
      <w:tr w:rsidR="007F22E5" w:rsidRPr="00DA046F" w:rsidTr="007F22E5">
        <w:tc>
          <w:tcPr>
            <w:tcW w:w="10774" w:type="dxa"/>
            <w:gridSpan w:val="8"/>
          </w:tcPr>
          <w:p w:rsidR="007F22E5" w:rsidRPr="00DA046F" w:rsidRDefault="007F22E5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7F22E5" w:rsidRPr="00DA046F" w:rsidRDefault="007F22E5" w:rsidP="00DA046F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третьего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каждый учитель физики готовит мастер-класс;</w:t>
            </w:r>
          </w:p>
          <w:p w:rsidR="007F22E5" w:rsidRPr="00DA046F" w:rsidRDefault="007F22E5" w:rsidP="00DA046F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усилить подготовку уч-ся на выполнение экспериментальной части, особенно пор теме «Электричество», а также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учесть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что некоторые задания по электромагнетизму и оптике на базе 9 классов изучаются только на уровне ознакомления, поэтому учащимся, выбравшим экзамен необходимо изучить эти темы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улубленно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. В декабре провести пробный районный экзамен по физике, ответственность за проведение возложить на Е.Н.Прохорову;</w:t>
            </w:r>
          </w:p>
          <w:p w:rsidR="007F22E5" w:rsidRPr="00DA046F" w:rsidRDefault="007F22E5" w:rsidP="00DA046F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прорешивании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учащихся на математическую составляющую заданий, так как тестовая часть с этого учебного года отсутствует;</w:t>
            </w:r>
          </w:p>
          <w:p w:rsidR="007F22E5" w:rsidRPr="00DA046F" w:rsidRDefault="007F22E5" w:rsidP="00DA046F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Работа  с созданием сайтов не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состоялась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ответственный докладчик отсутствовала (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С.М.Шинкоренко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, 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№2») по неизвестной причине. Руководитель РМО заранее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предупрежедена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не была. Данную работу перенести на третий 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Интесив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Администрации СОШ№2, оформить объяснительную записку о причине отсутствия педагога на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Интенсиве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. Всем педагогам (докладчикам) заранее предупреждать о своем участии в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интенсиве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22E5" w:rsidRPr="00DA046F" w:rsidRDefault="007F22E5" w:rsidP="00DA046F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Прохорова Е.Н. Обратила внимание на уровень подготовки к олимпиадам и НПК. Каждый педагог, имеющий первую и высшую квалификационную категорию обязан подготовить участников районной олимпиады и НПК не менее двух человек;</w:t>
            </w:r>
          </w:p>
          <w:p w:rsidR="007F22E5" w:rsidRPr="00DA046F" w:rsidRDefault="007F22E5" w:rsidP="00DA046F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следующий 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Интенив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по дорожной карте был утвержден без изменений с учетом вопроса по созданию сайтов.</w:t>
            </w:r>
          </w:p>
        </w:tc>
      </w:tr>
      <w:tr w:rsidR="007F22E5" w:rsidRPr="00DA046F" w:rsidTr="00B11417"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</w:tcPr>
          <w:p w:rsidR="007F22E5" w:rsidRPr="00DA046F" w:rsidRDefault="00AE0B1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группа «Создание образовательного процесса по адаптированным программам»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Работа с результатами службы ранней помощи.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F22E5" w:rsidRPr="00DA046F" w:rsidRDefault="007F22E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О.П. Исаченко, МБДОУ «Иланский детский сад №7»</w:t>
            </w:r>
          </w:p>
        </w:tc>
      </w:tr>
      <w:tr w:rsidR="007F22E5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единых требований к написанию заключений и рекомендаций специалистов. Коррекционная программа согласно ФГОС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F22E5" w:rsidRPr="00DA046F" w:rsidRDefault="007F22E5" w:rsidP="007F2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Е.В. Лукашенко, узкие специалисты (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Шункова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С.Г., Беседина В.В., Марченко О.А.), МБОУ 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СОЩ №41»</w:t>
            </w:r>
          </w:p>
        </w:tc>
      </w:tr>
      <w:tr w:rsidR="007F22E5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22E5" w:rsidRPr="00DA046F" w:rsidRDefault="007F22E5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Решение группового кейса «Повышение эффективности коррекционно-образовательной деятельности согласно СФГОС»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F22E5" w:rsidRPr="00DA046F" w:rsidRDefault="007F22E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Е.В. Лукашенко,</w:t>
            </w:r>
          </w:p>
          <w:p w:rsidR="007F22E5" w:rsidRPr="00DA046F" w:rsidRDefault="007F22E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Т.В. Серякова, </w:t>
            </w:r>
          </w:p>
          <w:p w:rsidR="007F22E5" w:rsidRPr="00DA046F" w:rsidRDefault="007F22E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В.В. Беседина,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СОЩ №41»</w:t>
            </w:r>
          </w:p>
          <w:p w:rsidR="007F22E5" w:rsidRPr="00DA046F" w:rsidRDefault="007F22E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Т.А. Байкалова, МБОУ «Новопокровская СОШ №7»;</w:t>
            </w:r>
          </w:p>
          <w:p w:rsidR="007F22E5" w:rsidRPr="00DA046F" w:rsidRDefault="007F22E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О.В. Сафронова, МБОУ «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Южно-Александровская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</w:p>
          <w:p w:rsidR="007F22E5" w:rsidRPr="00DA046F" w:rsidRDefault="007F22E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E5" w:rsidRPr="00DA046F" w:rsidTr="007F22E5">
        <w:tc>
          <w:tcPr>
            <w:tcW w:w="10774" w:type="dxa"/>
            <w:gridSpan w:val="8"/>
          </w:tcPr>
          <w:p w:rsidR="007F22E5" w:rsidRPr="00DA046F" w:rsidRDefault="007F22E5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7F22E5" w:rsidRPr="00DA046F" w:rsidRDefault="007F22E5" w:rsidP="00DA046F">
            <w:pPr>
              <w:pStyle w:val="a3"/>
              <w:numPr>
                <w:ilvl w:val="0"/>
                <w:numId w:val="8"/>
              </w:numPr>
              <w:ind w:left="33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прописывать в заключениях рекомендации: </w:t>
            </w:r>
            <w:r w:rsidRPr="00DA04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логопедам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– во входной диагностике для учителей и родителей, в течение года вносить коррективы, проводить консультирование, в итоговой – давать рекомендации только родителям, расписывать подробно выполнение упражнений, виды работ с ребенком. </w:t>
            </w:r>
            <w:r w:rsidRPr="00DA04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Дефектологам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– прописывать рекомендации во входной, промежуточной и итоговой диагностике и учителям, и родителям.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Правильно формулировать их содержание (во входной – «формировать/ учить навыки», в промежуточной – «развивать/закреплять», в итоговой – «закреплять».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В том случае, если навыки сформированы на достаточном уровне, рекомендации по ним не пишутся).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4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Психологам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прописывать рекомендации учителям и родителям во входной и промежуточной диагностике, в итоговой – только родителям.</w:t>
            </w:r>
          </w:p>
          <w:p w:rsidR="007F22E5" w:rsidRPr="00DA046F" w:rsidRDefault="007F22E5" w:rsidP="00DA046F">
            <w:pPr>
              <w:pStyle w:val="a3"/>
              <w:numPr>
                <w:ilvl w:val="0"/>
                <w:numId w:val="8"/>
              </w:numPr>
              <w:ind w:left="33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Отслеживать выполнение рекомендаций учителями через посещение уроков специалистами, при необходимости составить таблицу для педагогов (пример)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73"/>
              <w:gridCol w:w="1935"/>
              <w:gridCol w:w="2393"/>
              <w:gridCol w:w="2393"/>
              <w:gridCol w:w="2393"/>
            </w:tblGrid>
            <w:tr w:rsidR="007F22E5" w:rsidRPr="00DA046F" w:rsidTr="00280655">
              <w:tc>
                <w:tcPr>
                  <w:tcW w:w="457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935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Список уч-ся</w:t>
                  </w: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</w:t>
                  </w: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</w:t>
                  </w: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Динамика</w:t>
                  </w:r>
                </w:p>
              </w:tc>
            </w:tr>
            <w:tr w:rsidR="007F22E5" w:rsidRPr="00DA046F" w:rsidTr="00280655">
              <w:tc>
                <w:tcPr>
                  <w:tcW w:w="457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35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2E5" w:rsidRPr="00DA046F" w:rsidTr="00280655">
              <w:tc>
                <w:tcPr>
                  <w:tcW w:w="457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35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7F22E5" w:rsidRPr="00DA046F" w:rsidRDefault="007F22E5" w:rsidP="00DA046F">
                  <w:pPr>
                    <w:pStyle w:val="a3"/>
                    <w:ind w:left="33" w:firstLin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22E5" w:rsidRPr="00DA046F" w:rsidRDefault="007F22E5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5" w:rsidRPr="00DA046F" w:rsidRDefault="007F22E5" w:rsidP="00DA046F">
            <w:pPr>
              <w:pStyle w:val="a3"/>
              <w:numPr>
                <w:ilvl w:val="0"/>
                <w:numId w:val="8"/>
              </w:numPr>
              <w:ind w:left="33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мотивацию учащихся на уроках, применяя нетрадиционные формы обучения (предметные недели, урок-игра,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и др.), создавать ситуации успеха, благоприятный эмоциональный тонус в учебно-познавательной деятельности.</w:t>
            </w:r>
          </w:p>
          <w:p w:rsidR="007F22E5" w:rsidRPr="00DA046F" w:rsidRDefault="007F22E5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78" w:rsidRPr="00DA046F" w:rsidTr="00B11417"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</w:tcPr>
          <w:p w:rsidR="00DD5478" w:rsidRPr="00DA046F" w:rsidRDefault="00AE0B1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5478" w:rsidRPr="00DA0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5478" w:rsidRPr="00DA046F" w:rsidRDefault="00DD5478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478" w:rsidRPr="00DA046F" w:rsidRDefault="00DD547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DD5478" w:rsidRPr="00DA046F" w:rsidRDefault="00DD547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Н.Ю.Штромбергер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</w:p>
          <w:p w:rsidR="00DD5478" w:rsidRPr="00DA046F" w:rsidRDefault="00DD547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9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С.А.Шитиков,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Карапсельская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№13»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М.А. Юшкевич,  Т.М.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Шиголакова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№41»;</w:t>
            </w:r>
          </w:p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, В.А.Нечаева,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Ю.Н.Сусленок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№2»;</w:t>
            </w:r>
          </w:p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Клеуш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МБОУ «Кучердаевская СОШ №15».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98" w:rsidRPr="00DA046F" w:rsidTr="00B11417">
        <w:tc>
          <w:tcPr>
            <w:tcW w:w="74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этапа Всероссийской олимпиады школьников по предмету 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культура. Организация и проведение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 по предмету физическая культура.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все присутствующие.</w:t>
            </w:r>
          </w:p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Выступившие:</w:t>
            </w:r>
          </w:p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Н.Н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Пезина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Ториков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898" w:rsidRPr="00DA046F" w:rsidRDefault="003D4898" w:rsidP="00DD5478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Т.М.Шиголакова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898" w:rsidRPr="00DA046F" w:rsidRDefault="003D4898" w:rsidP="00DD5478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89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Был показан открытый урок «Развитие физических качеств с помощью волейбольного мяча». Обсуждение урока анализ урока, самоанализ урока. Обобщение опыта работы.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DD5478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А.Ф. Михайлов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№41»</w:t>
            </w:r>
          </w:p>
        </w:tc>
      </w:tr>
      <w:tr w:rsidR="003D489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Рассмотрения кандидатуры на участие в конкурсе «Учитель года 2016-2017 год».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898" w:rsidRPr="00DA046F" w:rsidRDefault="003D4898" w:rsidP="00DD5478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А.А.Клеуш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89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Проверка районных олимпиад по физической культуре.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Ответственные все присутствующие.</w:t>
            </w:r>
          </w:p>
          <w:p w:rsidR="003D4898" w:rsidRPr="00DA046F" w:rsidRDefault="003D4898" w:rsidP="00280655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98" w:rsidRPr="00DA046F" w:rsidTr="00280655">
        <w:tc>
          <w:tcPr>
            <w:tcW w:w="10774" w:type="dxa"/>
            <w:gridSpan w:val="8"/>
          </w:tcPr>
          <w:p w:rsidR="003D4898" w:rsidRPr="00DA046F" w:rsidRDefault="003D4898" w:rsidP="00DA046F">
            <w:pPr>
              <w:tabs>
                <w:tab w:val="left" w:pos="2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во всех запланированных школьных, районных, городских мероприятиях по предмету «Физическая культура».</w:t>
            </w:r>
          </w:p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подготовку учащихся к районным олимпиадам по физической культуре. </w:t>
            </w:r>
          </w:p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Посещение запланированных  открытых уроков в течение года.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5.Принять участие А.А.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Клеушу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(МБОУ «Кучердаевская СОШ №15») в районном конкурсе «Учитель года 2016-2017 год».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Включить в состав жюри учителей  физической культуры: С.Н. </w:t>
            </w:r>
            <w:proofErr w:type="spell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Ф.А. Ломаева,  С.А. </w:t>
            </w:r>
            <w:proofErr w:type="spell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А.В. </w:t>
            </w:r>
            <w:proofErr w:type="spell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проверки олимпиадных заданий;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7. Выразить благодарность  учителям  физической культуры, которые всегда делятся своим опытом, безотказно участвуют во всех мероприятиях РМО: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Пезина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Н.Н,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Сусленок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Ю.Н,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Ториков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Е.В,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Шиголакова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Т.М,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Клеуш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А.А. Михайлов А.Ф.</w:t>
            </w:r>
          </w:p>
        </w:tc>
      </w:tr>
      <w:tr w:rsidR="003D4898" w:rsidRPr="00DA046F" w:rsidTr="00B11417"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 xml:space="preserve">Применение УМК при реализации примерной рабочей программы авторов Казакевича, Пичугина и др. </w:t>
            </w:r>
          </w:p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>Обзор информации с курсов повышения квалификации, с семинаров, проводимых издательством «Просвещение», «</w:t>
            </w:r>
            <w:proofErr w:type="spellStart"/>
            <w:r w:rsidRPr="00DA046F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DA046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AE0B18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 xml:space="preserve">О.Н. 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Игольникова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№41».</w:t>
            </w:r>
          </w:p>
        </w:tc>
      </w:tr>
      <w:tr w:rsidR="003D489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>Работа в группах</w:t>
            </w:r>
            <w:proofErr w:type="gramStart"/>
            <w:r w:rsidRPr="00DA046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A046F">
              <w:rPr>
                <w:rFonts w:ascii="Times New Roman" w:hAnsi="Times New Roman" w:cs="Times New Roman"/>
              </w:rPr>
              <w:t xml:space="preserve"> </w:t>
            </w:r>
          </w:p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>Обзор рабочей программы 5-6 класса,  разработанной по программе Казакевича, с целью мониторинга материально-технической базы для создания перспективного плана развития кабинета «Технология».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280655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  <w:p w:rsidR="003D4898" w:rsidRPr="00DA046F" w:rsidRDefault="003D4898" w:rsidP="0028065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А.А.Сушинская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№1»;</w:t>
            </w:r>
          </w:p>
          <w:p w:rsidR="003D4898" w:rsidRPr="00DA046F" w:rsidRDefault="003D489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 xml:space="preserve">О.Н. 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Игольникова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>, 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№41»;</w:t>
            </w:r>
          </w:p>
        </w:tc>
      </w:tr>
      <w:tr w:rsidR="003D4898" w:rsidRPr="00DA046F" w:rsidTr="00B11417">
        <w:tc>
          <w:tcPr>
            <w:tcW w:w="74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 xml:space="preserve">Обзор рабочей программы разработанной на основе примерной программы </w:t>
            </w:r>
            <w:proofErr w:type="spellStart"/>
            <w:r w:rsidRPr="00DA046F">
              <w:rPr>
                <w:rFonts w:ascii="Times New Roman" w:hAnsi="Times New Roman" w:cs="Times New Roman"/>
              </w:rPr>
              <w:t>Когона</w:t>
            </w:r>
            <w:proofErr w:type="spellEnd"/>
            <w:r w:rsidRPr="00DA04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 xml:space="preserve">В.В. 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Фризоргер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Новогородская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№3».</w:t>
            </w:r>
          </w:p>
        </w:tc>
      </w:tr>
      <w:tr w:rsidR="003D489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 xml:space="preserve">Организация работы с одаренными детьми </w:t>
            </w:r>
          </w:p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 xml:space="preserve">Знакомство с положениями по  организации и проведению  всероссийской олимпиады школьников по предмету «Технология», </w:t>
            </w:r>
          </w:p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 xml:space="preserve">научно-практической конференции «Первые шаги в науку». 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280655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>В.А. Маруськина,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№41»</w:t>
            </w:r>
          </w:p>
          <w:p w:rsidR="003D4898" w:rsidRPr="00DA046F" w:rsidRDefault="003D4898" w:rsidP="00280655">
            <w:pPr>
              <w:rPr>
                <w:rFonts w:ascii="Times New Roman" w:hAnsi="Times New Roman" w:cs="Times New Roman"/>
                <w:sz w:val="20"/>
              </w:rPr>
            </w:pPr>
          </w:p>
          <w:p w:rsidR="003D4898" w:rsidRPr="00DA046F" w:rsidRDefault="003D4898" w:rsidP="00280655">
            <w:pPr>
              <w:rPr>
                <w:rFonts w:ascii="Times New Roman" w:hAnsi="Times New Roman" w:cs="Times New Roman"/>
                <w:sz w:val="20"/>
              </w:rPr>
            </w:pPr>
          </w:p>
          <w:p w:rsidR="003D4898" w:rsidRPr="00DA046F" w:rsidRDefault="003D4898" w:rsidP="00280655">
            <w:pPr>
              <w:rPr>
                <w:rFonts w:ascii="Times New Roman" w:hAnsi="Times New Roman" w:cs="Times New Roman"/>
                <w:sz w:val="20"/>
              </w:rPr>
            </w:pPr>
          </w:p>
          <w:p w:rsidR="003D4898" w:rsidRPr="00DA046F" w:rsidRDefault="003D4898" w:rsidP="002806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89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>Мастер – класс « Ручная умелость»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3D4898" w:rsidRPr="00DA046F" w:rsidRDefault="003D489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>В.А. Маруськина, 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№41»</w:t>
            </w:r>
          </w:p>
        </w:tc>
      </w:tr>
      <w:tr w:rsidR="003D4898" w:rsidRPr="00DA046F" w:rsidTr="00280655">
        <w:tc>
          <w:tcPr>
            <w:tcW w:w="10774" w:type="dxa"/>
            <w:gridSpan w:val="8"/>
          </w:tcPr>
          <w:p w:rsidR="003D4898" w:rsidRPr="00DA046F" w:rsidRDefault="003D4898" w:rsidP="00DA046F">
            <w:pPr>
              <w:pStyle w:val="a5"/>
              <w:rPr>
                <w:rFonts w:ascii="Times New Roman" w:hAnsi="Times New Roman" w:cs="Times New Roman"/>
              </w:rPr>
            </w:pPr>
            <w:r w:rsidRPr="00DA046F">
              <w:rPr>
                <w:rFonts w:ascii="Times New Roman" w:hAnsi="Times New Roman" w:cs="Times New Roman"/>
              </w:rPr>
              <w:t>Решение: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1.Работа с одарёнными учащимися,  с целью повышение мотивации учащихся  и качества преподаваемого предмета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квалификации педагогов по направлениям: Робототехника; Основы производства; Общие технологии.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3.Мастер- кла</w:t>
            </w:r>
            <w:proofErr w:type="gram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сс с вкл</w:t>
            </w:r>
            <w:proofErr w:type="gram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ючением новых педагогических технологий.  Обзор информации с курсов – Е.В. Миллер, МБОУ «</w:t>
            </w:r>
            <w:proofErr w:type="gram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Южно-Александровская</w:t>
            </w:r>
            <w:proofErr w:type="gram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№5».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4. Обмен опытом. Проектная деятельность в рамках реализации ФГОС: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О.Н. </w:t>
            </w:r>
            <w:proofErr w:type="spell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Игольникова</w:t>
            </w:r>
            <w:proofErr w:type="spellEnd"/>
            <w:proofErr w:type="gram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№41»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- А.Н. Запольская, МБОУ «Кучердаевская СОШ №15»</w:t>
            </w:r>
          </w:p>
          <w:p w:rsidR="003D4898" w:rsidRPr="00DA046F" w:rsidRDefault="003D489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Е.А. </w:t>
            </w:r>
            <w:proofErr w:type="spellStart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DA046F"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«Соколовская СОШ №4».</w:t>
            </w:r>
          </w:p>
        </w:tc>
      </w:tr>
      <w:tr w:rsidR="007751C8" w:rsidRPr="00DA046F" w:rsidTr="00B11417"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 результатами работы стартовой диагностики. Психолого-педагогический аспект (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практикоориентированный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СОШ №41»</w:t>
            </w:r>
          </w:p>
          <w:p w:rsidR="007751C8" w:rsidRPr="00DA046F" w:rsidRDefault="007751C8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учащимися ВПР в 2015-2016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. году.</w:t>
            </w:r>
            <w:r w:rsidRPr="00DA0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51C8" w:rsidRPr="00DA046F" w:rsidRDefault="007751C8" w:rsidP="00DA04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>Выступившие педагоги с результатами анализа:</w:t>
            </w:r>
          </w:p>
          <w:p w:rsidR="007751C8" w:rsidRPr="00DA046F" w:rsidRDefault="007751C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 xml:space="preserve">Т.Ф. 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Шлейдовец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, Е.В. 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Шарикова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, Н.М. 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Ромачевская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№41»;</w:t>
            </w:r>
          </w:p>
          <w:p w:rsidR="007751C8" w:rsidRPr="00DA046F" w:rsidRDefault="007751C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 xml:space="preserve">Т.А. 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Тараруева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>,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Новогородская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 СОШ №3»;</w:t>
            </w:r>
          </w:p>
          <w:p w:rsidR="007751C8" w:rsidRPr="00DA046F" w:rsidRDefault="007751C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DA046F">
              <w:rPr>
                <w:rFonts w:ascii="Times New Roman" w:hAnsi="Times New Roman" w:cs="Times New Roman"/>
                <w:szCs w:val="28"/>
              </w:rPr>
              <w:t>Е.И. Максакова, МБОУ «</w:t>
            </w:r>
            <w:proofErr w:type="spellStart"/>
            <w:r w:rsidRPr="00DA046F">
              <w:rPr>
                <w:rFonts w:ascii="Times New Roman" w:hAnsi="Times New Roman" w:cs="Times New Roman"/>
                <w:szCs w:val="28"/>
              </w:rPr>
              <w:t>Иланская</w:t>
            </w:r>
            <w:proofErr w:type="spellEnd"/>
            <w:r w:rsidRPr="00DA046F">
              <w:rPr>
                <w:rFonts w:ascii="Times New Roman" w:hAnsi="Times New Roman" w:cs="Times New Roman"/>
                <w:szCs w:val="28"/>
              </w:rPr>
              <w:t xml:space="preserve"> СОШ №1»</w:t>
            </w: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064ED7" w:rsidRDefault="007751C8" w:rsidP="0039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75">
              <w:rPr>
                <w:rFonts w:ascii="Times New Roman" w:hAnsi="Times New Roman" w:cs="Times New Roman"/>
                <w:sz w:val="24"/>
                <w:szCs w:val="24"/>
              </w:rPr>
              <w:t>Мастер-класс как особый жанр педагогического общения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DA4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познавательной активности на уроках литературного чтения»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BA65DD" w:rsidRDefault="007751C8" w:rsidP="00390275">
            <w:pPr>
              <w:tabs>
                <w:tab w:val="left" w:pos="23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Е.Ю. Шевцова СОШ №41</w:t>
            </w: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BA65DD" w:rsidRDefault="007751C8" w:rsidP="00390275">
            <w:pPr>
              <w:tabs>
                <w:tab w:val="left" w:pos="23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дорожной карты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BA65DD" w:rsidRDefault="007751C8" w:rsidP="00390275">
            <w:pPr>
              <w:tabs>
                <w:tab w:val="left" w:pos="23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СОШ№1, </w:t>
            </w:r>
            <w:proofErr w:type="spellStart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Карапсельская</w:t>
            </w:r>
            <w:proofErr w:type="spellEnd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Новониколаевская СОШ, Кучердаевская СОШ, </w:t>
            </w:r>
            <w:proofErr w:type="gramStart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Южно-Александровская</w:t>
            </w:r>
            <w:proofErr w:type="gramEnd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 </w:t>
            </w:r>
            <w:proofErr w:type="spellStart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Ельниковская</w:t>
            </w:r>
            <w:proofErr w:type="spellEnd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Далайская</w:t>
            </w:r>
            <w:proofErr w:type="spellEnd"/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Соколовская СОШ, </w:t>
            </w:r>
            <w:r w:rsidRPr="0070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Новопокровская </w:t>
            </w:r>
            <w:r w:rsidRPr="00BA65DD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7751C8" w:rsidRPr="00DA046F" w:rsidTr="00EE6A11">
        <w:tc>
          <w:tcPr>
            <w:tcW w:w="8069" w:type="dxa"/>
            <w:gridSpan w:val="7"/>
            <w:tcBorders>
              <w:right w:val="single" w:sz="4" w:space="0" w:color="auto"/>
            </w:tcBorders>
          </w:tcPr>
          <w:p w:rsidR="007751C8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7751C8" w:rsidRPr="00064ED7" w:rsidRDefault="007751C8" w:rsidP="00B114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06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выступление из опыта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53175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программе Н.Ю. Пахомовой «Проектная деятельность 2-4классы» используемой во внеурочной деятельности</w:t>
            </w:r>
            <w:r w:rsidRPr="0006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853175">
              <w:rPr>
                <w:rFonts w:ascii="Times New Roman" w:hAnsi="Times New Roman" w:cs="Times New Roman"/>
                <w:sz w:val="24"/>
                <w:szCs w:val="24"/>
              </w:rPr>
              <w:t>О.И. Бондар, МБОУ «</w:t>
            </w:r>
            <w:proofErr w:type="spellStart"/>
            <w:r w:rsidRPr="00853175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85317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7751C8" w:rsidRPr="00064ED7" w:rsidRDefault="007751C8" w:rsidP="00B114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06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1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интегрированного  образовательного курса «Математика с увлечением»  1- 2 класс, используемого во внеурочной деятельности</w:t>
            </w:r>
            <w:r w:rsidRPr="0006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175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853175">
              <w:rPr>
                <w:rFonts w:ascii="Times New Roman" w:hAnsi="Times New Roman" w:cs="Times New Roman"/>
                <w:sz w:val="24"/>
                <w:szCs w:val="24"/>
              </w:rPr>
              <w:t>Ионша</w:t>
            </w:r>
            <w:proofErr w:type="spellEnd"/>
            <w:r w:rsidRPr="00853175"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Pr="00853175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85317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7751C8" w:rsidRPr="007009AD" w:rsidRDefault="007751C8" w:rsidP="00B1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7009AD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педагогов, аттестующихся в 2017году. </w:t>
            </w:r>
          </w:p>
          <w:p w:rsidR="007751C8" w:rsidRPr="007009AD" w:rsidRDefault="007751C8" w:rsidP="00B1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Информационное сообщение в рамках курсовой подготовки.</w:t>
            </w:r>
          </w:p>
          <w:p w:rsidR="007751C8" w:rsidRDefault="007751C8" w:rsidP="00B11417">
            <w:pPr>
              <w:rPr>
                <w:rFonts w:ascii="Times New Roman" w:hAnsi="Times New Roman" w:cs="Times New Roman"/>
                <w:sz w:val="28"/>
              </w:rPr>
            </w:pPr>
          </w:p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F8614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751C8" w:rsidRPr="00DA046F" w:rsidTr="00B11417"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как особый жанр педагогического общения (показ мастер – класса руководителем предметного сообщества) </w:t>
            </w:r>
          </w:p>
          <w:p w:rsidR="007751C8" w:rsidRPr="00DA046F" w:rsidRDefault="007751C8" w:rsidP="00D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«Интерактивный метод обучения «Игра мозаика».</w:t>
            </w:r>
          </w:p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результатов ЕГЭ по математике 2016г.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Эффективные методы подготовки обучающихся к ЕГЭ на базовом и профильном уровне (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практикоориентированный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этап).</w:t>
            </w:r>
            <w:r w:rsidRPr="00DA0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</w:p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Педагогических чтениях по математике в феврале-марте 2016 года.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Обзор информации по итогам посещения  краевых мероприятий:</w:t>
            </w:r>
          </w:p>
          <w:p w:rsidR="007751C8" w:rsidRPr="00DA046F" w:rsidRDefault="007751C8" w:rsidP="00DA046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Всероссийского семинара учителей математики;</w:t>
            </w:r>
          </w:p>
          <w:p w:rsidR="007751C8" w:rsidRPr="00DA046F" w:rsidRDefault="007751C8" w:rsidP="00DA0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C8" w:rsidRPr="00DA046F" w:rsidRDefault="007751C8" w:rsidP="00DA046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МО учителей математики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Кун Ю.В., Новосельцева Л.Я., Хомякова О.П.,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751C8" w:rsidRPr="00DA046F" w:rsidTr="004E52B5">
        <w:tc>
          <w:tcPr>
            <w:tcW w:w="8069" w:type="dxa"/>
            <w:gridSpan w:val="7"/>
            <w:tcBorders>
              <w:right w:val="single" w:sz="4" w:space="0" w:color="auto"/>
            </w:tcBorders>
          </w:tcPr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7751C8" w:rsidRPr="00DA046F" w:rsidRDefault="007751C8" w:rsidP="00DA04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мастер-класс, как демонстрацию своих педагогических приёмов. </w:t>
            </w:r>
          </w:p>
          <w:p w:rsidR="007751C8" w:rsidRPr="00DA046F" w:rsidRDefault="007751C8" w:rsidP="00DA04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Обратить внимание педагогам</w:t>
            </w:r>
            <w:proofErr w:type="gram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на западающие задания в своей школе, подготовить к следующему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Интенсиву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метод решения задания, выполненного выпускниками 2016 года на высоком уровне в своей школе.</w:t>
            </w:r>
          </w:p>
          <w:p w:rsidR="007751C8" w:rsidRPr="00DA046F" w:rsidRDefault="007751C8" w:rsidP="00DA04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Рассмотреть вопрос «Итоги проведения ККР в 7 классе» на следующем заседании.</w:t>
            </w:r>
          </w:p>
          <w:p w:rsidR="007751C8" w:rsidRPr="00DA046F" w:rsidRDefault="007751C8" w:rsidP="00DA04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тем площадок Педагогических чтений, определиться с темой выступления и сообщить руководителю предметного сообщества учителей математики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751C8" w:rsidRPr="00DA046F" w:rsidRDefault="007751C8" w:rsidP="00DA046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методистам ЦДОД заносить в базу «Одарённые дети Красноярья» не только победителей и призёров </w:t>
            </w:r>
            <w:proofErr w:type="spellStart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A046F">
              <w:rPr>
                <w:rFonts w:ascii="Times New Roman" w:hAnsi="Times New Roman" w:cs="Times New Roman"/>
                <w:sz w:val="24"/>
                <w:szCs w:val="24"/>
              </w:rPr>
              <w:t xml:space="preserve"> и НПК, но и участников, а самое главное указывать кураторов, так как это учитывается при аттестации.</w:t>
            </w:r>
          </w:p>
          <w:p w:rsidR="007751C8" w:rsidRPr="00DA046F" w:rsidRDefault="007751C8" w:rsidP="00DA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C8" w:rsidRPr="00DA046F" w:rsidTr="00B11417">
        <w:tc>
          <w:tcPr>
            <w:tcW w:w="734" w:type="dxa"/>
            <w:tcBorders>
              <w:bottom w:val="nil"/>
              <w:right w:val="single" w:sz="4" w:space="0" w:color="auto"/>
            </w:tcBorders>
          </w:tcPr>
          <w:p w:rsidR="007751C8" w:rsidRPr="00DA046F" w:rsidRDefault="007751C8" w:rsidP="004E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133" w:type="dxa"/>
            <w:gridSpan w:val="3"/>
            <w:tcBorders>
              <w:bottom w:val="nil"/>
              <w:right w:val="single" w:sz="4" w:space="0" w:color="auto"/>
            </w:tcBorders>
          </w:tcPr>
          <w:p w:rsidR="007751C8" w:rsidRPr="00DA046F" w:rsidRDefault="007751C8" w:rsidP="00B1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02" w:type="dxa"/>
            <w:gridSpan w:val="3"/>
            <w:tcBorders>
              <w:right w:val="single" w:sz="4" w:space="0" w:color="auto"/>
            </w:tcBorders>
          </w:tcPr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670">
              <w:rPr>
                <w:rFonts w:ascii="Times New Roman" w:hAnsi="Times New Roman" w:cs="Times New Roman"/>
                <w:sz w:val="24"/>
                <w:szCs w:val="24"/>
              </w:rPr>
              <w:t>Методика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мастер-класс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5A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55A79"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прилаг.презентация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E959EB" w:rsidRDefault="007751C8" w:rsidP="00B114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  <w:r w:rsidRPr="00E9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1C8" w:rsidRPr="00DA046F" w:rsidTr="00B11417">
        <w:tc>
          <w:tcPr>
            <w:tcW w:w="74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670">
              <w:rPr>
                <w:rFonts w:ascii="Times New Roman" w:hAnsi="Times New Roman" w:cs="Times New Roman"/>
                <w:sz w:val="24"/>
                <w:szCs w:val="24"/>
              </w:rPr>
              <w:t>Мастер – класс: «Прием  работы с историческим текстом»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E959EB" w:rsidRDefault="007751C8" w:rsidP="00B114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246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УМК по истории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E959EB" w:rsidRDefault="007751C8" w:rsidP="00B114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Дудкина </w:t>
            </w: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16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16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технология»».</w:t>
            </w:r>
          </w:p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опыта: «Методы работы с понятиями на уроках истории и обществознании», создание мультфильмов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И.Е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  <w:r w:rsidRPr="00E9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C8" w:rsidRPr="00DA046F" w:rsidTr="00B11417">
        <w:tc>
          <w:tcPr>
            <w:tcW w:w="743" w:type="dxa"/>
            <w:gridSpan w:val="2"/>
            <w:vMerge/>
            <w:tcBorders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1C8" w:rsidRPr="00DA046F" w:rsidRDefault="007751C8" w:rsidP="002806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51C8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  <w:p w:rsidR="007751C8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-Предметная неделя</w:t>
            </w:r>
          </w:p>
          <w:p w:rsidR="007751C8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</w:p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24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январь 2017г. </w:t>
            </w:r>
          </w:p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  <w:r w:rsidRPr="00E9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 присутствующие)</w:t>
            </w:r>
          </w:p>
        </w:tc>
      </w:tr>
      <w:tr w:rsidR="007751C8" w:rsidRPr="00DA046F" w:rsidTr="006D14E5">
        <w:tc>
          <w:tcPr>
            <w:tcW w:w="10774" w:type="dxa"/>
            <w:gridSpan w:val="8"/>
          </w:tcPr>
          <w:p w:rsidR="007751C8" w:rsidRDefault="007751C8" w:rsidP="00390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Решение:</w:t>
            </w:r>
          </w:p>
          <w:p w:rsidR="007751C8" w:rsidRPr="00407CA3" w:rsidRDefault="007751C8" w:rsidP="00B11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 феврале </w:t>
            </w:r>
            <w:r w:rsidRPr="00407CA3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предметную неделю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открытые уроки, два единых районных мероприятия для среднего и старшего звена.</w:t>
            </w:r>
          </w:p>
          <w:p w:rsidR="007751C8" w:rsidRDefault="007751C8" w:rsidP="00B11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январе 2017г. подготовить и провести  м</w:t>
            </w: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59EB">
              <w:rPr>
                <w:rFonts w:ascii="Times New Roman" w:hAnsi="Times New Roman" w:cs="Times New Roman"/>
                <w:sz w:val="24"/>
                <w:szCs w:val="24"/>
              </w:rPr>
              <w:t>«Фрагмент урока истории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Л.А.МБОУ СОШ № 1, «Приемы работы с историческим текстом», Осипенко Т.П.</w:t>
            </w:r>
            <w:r w:rsidRPr="00ED3DDC"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Новопокровская СОШ № 7</w:t>
            </w:r>
          </w:p>
          <w:p w:rsidR="007751C8" w:rsidRDefault="007751C8" w:rsidP="00B11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4.Обощение опыта работы по обществознанию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МБОУ СОШ № </w:t>
            </w:r>
            <w:r w:rsidRPr="00ED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1C8" w:rsidRDefault="007751C8" w:rsidP="00B11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5.Все готовятся по вопросу: «Идеи по организации предметной недели, распределение обязанностей»</w:t>
            </w:r>
            <w:bookmarkStart w:id="0" w:name="_GoBack"/>
            <w:bookmarkEnd w:id="0"/>
          </w:p>
          <w:p w:rsidR="007751C8" w:rsidRPr="00E959EB" w:rsidRDefault="007751C8" w:rsidP="00B11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Рассмотреть участие в краевом этапе конкурса «За нравственный подвиг учителя».</w:t>
            </w:r>
          </w:p>
          <w:p w:rsidR="007751C8" w:rsidRPr="00E959EB" w:rsidRDefault="007751C8" w:rsidP="00390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8F7" w:rsidRPr="00DA046F" w:rsidRDefault="007B58F7" w:rsidP="00DA046F">
      <w:pPr>
        <w:spacing w:after="0"/>
        <w:ind w:firstLine="708"/>
        <w:rPr>
          <w:rFonts w:ascii="Times New Roman" w:hAnsi="Times New Roman" w:cs="Times New Roman"/>
          <w:sz w:val="18"/>
        </w:rPr>
      </w:pPr>
    </w:p>
    <w:p w:rsidR="007B58F7" w:rsidRDefault="007B58F7" w:rsidP="007B58F7">
      <w:pPr>
        <w:rPr>
          <w:sz w:val="18"/>
        </w:rPr>
      </w:pPr>
    </w:p>
    <w:p w:rsidR="00502425" w:rsidRDefault="007B58F7" w:rsidP="007B58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B58F7">
        <w:rPr>
          <w:rFonts w:ascii="Times New Roman" w:hAnsi="Times New Roman" w:cs="Times New Roman"/>
          <w:b/>
          <w:i/>
          <w:sz w:val="28"/>
        </w:rPr>
        <w:t>Презентация дополнительных общеобразовательных программ, направленных на дальнейшее формирование у учащихся предметных, метапредметных компетенций</w:t>
      </w:r>
    </w:p>
    <w:p w:rsidR="007B58F7" w:rsidRPr="00542C7F" w:rsidRDefault="007B58F7" w:rsidP="007B58F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80655" w:rsidRDefault="00F9761B" w:rsidP="007B58F7">
      <w:pPr>
        <w:rPr>
          <w:rFonts w:ascii="Times New Roman" w:hAnsi="Times New Roman" w:cs="Times New Roman"/>
          <w:sz w:val="24"/>
        </w:rPr>
      </w:pPr>
      <w:r w:rsidRPr="00542C7F">
        <w:rPr>
          <w:rFonts w:ascii="Times New Roman" w:hAnsi="Times New Roman" w:cs="Times New Roman"/>
          <w:sz w:val="24"/>
        </w:rPr>
        <w:t xml:space="preserve">   </w:t>
      </w:r>
      <w:r w:rsidR="007B58F7" w:rsidRPr="00542C7F">
        <w:rPr>
          <w:rFonts w:ascii="Times New Roman" w:hAnsi="Times New Roman" w:cs="Times New Roman"/>
          <w:sz w:val="24"/>
        </w:rPr>
        <w:t xml:space="preserve">В рамках презентации дополнительных общеобразовательных программ была организованна работа пяти </w:t>
      </w:r>
      <w:r w:rsidR="00542C7F">
        <w:rPr>
          <w:rFonts w:ascii="Times New Roman" w:hAnsi="Times New Roman" w:cs="Times New Roman"/>
          <w:sz w:val="24"/>
        </w:rPr>
        <w:t xml:space="preserve">презентационных </w:t>
      </w:r>
      <w:r w:rsidR="007B58F7" w:rsidRPr="00542C7F">
        <w:rPr>
          <w:rFonts w:ascii="Times New Roman" w:hAnsi="Times New Roman" w:cs="Times New Roman"/>
          <w:sz w:val="24"/>
        </w:rPr>
        <w:t xml:space="preserve">площадок. </w:t>
      </w:r>
      <w:r w:rsidR="00542C7F">
        <w:rPr>
          <w:rFonts w:ascii="Times New Roman" w:hAnsi="Times New Roman" w:cs="Times New Roman"/>
          <w:sz w:val="24"/>
        </w:rPr>
        <w:t xml:space="preserve"> </w:t>
      </w:r>
      <w:r w:rsidR="00280655" w:rsidRPr="00542C7F">
        <w:rPr>
          <w:rFonts w:ascii="Times New Roman" w:hAnsi="Times New Roman" w:cs="Times New Roman"/>
          <w:sz w:val="24"/>
        </w:rPr>
        <w:t>Всего было презентовано 3</w:t>
      </w:r>
      <w:r w:rsidR="000C1E1D" w:rsidRPr="00542C7F">
        <w:rPr>
          <w:rFonts w:ascii="Times New Roman" w:hAnsi="Times New Roman" w:cs="Times New Roman"/>
          <w:sz w:val="24"/>
        </w:rPr>
        <w:t>4</w:t>
      </w:r>
      <w:r w:rsidR="007B58F7" w:rsidRPr="00542C7F">
        <w:rPr>
          <w:rFonts w:ascii="Times New Roman" w:hAnsi="Times New Roman" w:cs="Times New Roman"/>
          <w:sz w:val="24"/>
        </w:rPr>
        <w:t xml:space="preserve"> </w:t>
      </w:r>
      <w:r w:rsidR="000C1E1D" w:rsidRPr="00542C7F">
        <w:rPr>
          <w:rFonts w:ascii="Times New Roman" w:hAnsi="Times New Roman" w:cs="Times New Roman"/>
          <w:sz w:val="24"/>
        </w:rPr>
        <w:t>дополнительные общеобразовательные</w:t>
      </w:r>
      <w:r w:rsidR="00280655" w:rsidRPr="00542C7F">
        <w:rPr>
          <w:rFonts w:ascii="Times New Roman" w:hAnsi="Times New Roman" w:cs="Times New Roman"/>
          <w:sz w:val="24"/>
        </w:rPr>
        <w:t xml:space="preserve"> программ</w:t>
      </w:r>
      <w:r w:rsidR="000C1E1D" w:rsidRPr="00542C7F">
        <w:rPr>
          <w:rFonts w:ascii="Times New Roman" w:hAnsi="Times New Roman" w:cs="Times New Roman"/>
          <w:sz w:val="24"/>
        </w:rPr>
        <w:t>ы</w:t>
      </w:r>
      <w:r w:rsidR="007B58F7" w:rsidRPr="00542C7F">
        <w:rPr>
          <w:rFonts w:ascii="Times New Roman" w:hAnsi="Times New Roman" w:cs="Times New Roman"/>
          <w:sz w:val="24"/>
        </w:rPr>
        <w:t xml:space="preserve">. </w:t>
      </w:r>
    </w:p>
    <w:p w:rsidR="007751C8" w:rsidRDefault="007751C8" w:rsidP="007B58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Модераторы презентационных площадок:</w:t>
      </w:r>
    </w:p>
    <w:p w:rsidR="007751C8" w:rsidRDefault="007751C8" w:rsidP="007751C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Пантелеева Юлия Владимировна, МБОУ «</w:t>
      </w:r>
      <w:proofErr w:type="spellStart"/>
      <w:r>
        <w:rPr>
          <w:rFonts w:ascii="Times New Roman" w:hAnsi="Times New Roman" w:cs="Times New Roman"/>
          <w:sz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№41»,</w:t>
      </w:r>
    </w:p>
    <w:p w:rsidR="007751C8" w:rsidRDefault="007751C8" w:rsidP="007751C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Шлейдовец</w:t>
      </w:r>
      <w:proofErr w:type="spellEnd"/>
      <w:r>
        <w:rPr>
          <w:rFonts w:ascii="Times New Roman" w:hAnsi="Times New Roman" w:cs="Times New Roman"/>
          <w:sz w:val="24"/>
        </w:rPr>
        <w:t xml:space="preserve"> Татьяна Федоровна, МБОУ «</w:t>
      </w:r>
      <w:proofErr w:type="spellStart"/>
      <w:r>
        <w:rPr>
          <w:rFonts w:ascii="Times New Roman" w:hAnsi="Times New Roman" w:cs="Times New Roman"/>
          <w:sz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№41»,</w:t>
      </w:r>
    </w:p>
    <w:p w:rsidR="007751C8" w:rsidRDefault="007751C8" w:rsidP="007751C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Таначева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Александровна, МБОУ «</w:t>
      </w:r>
      <w:proofErr w:type="spellStart"/>
      <w:r>
        <w:rPr>
          <w:rFonts w:ascii="Times New Roman" w:hAnsi="Times New Roman" w:cs="Times New Roman"/>
          <w:sz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№1»,</w:t>
      </w:r>
    </w:p>
    <w:p w:rsidR="007751C8" w:rsidRDefault="007751C8" w:rsidP="007751C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Кетова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Александровна, МБОУ «</w:t>
      </w:r>
      <w:proofErr w:type="spellStart"/>
      <w:r>
        <w:rPr>
          <w:rFonts w:ascii="Times New Roman" w:hAnsi="Times New Roman" w:cs="Times New Roman"/>
          <w:sz w:val="24"/>
        </w:rPr>
        <w:t>Далайская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№11»,</w:t>
      </w:r>
    </w:p>
    <w:p w:rsidR="007751C8" w:rsidRPr="007751C8" w:rsidRDefault="007751C8" w:rsidP="007751C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Садовникова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Петровна, МБОУ «</w:t>
      </w:r>
      <w:proofErr w:type="spellStart"/>
      <w:r>
        <w:rPr>
          <w:rFonts w:ascii="Times New Roman" w:hAnsi="Times New Roman" w:cs="Times New Roman"/>
          <w:sz w:val="24"/>
        </w:rPr>
        <w:t>Карапсельская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№13».</w:t>
      </w:r>
    </w:p>
    <w:p w:rsidR="007B58F7" w:rsidRPr="00542C7F" w:rsidRDefault="00280655" w:rsidP="00406BA6">
      <w:pPr>
        <w:tabs>
          <w:tab w:val="left" w:pos="1617"/>
        </w:tabs>
        <w:jc w:val="center"/>
        <w:rPr>
          <w:rFonts w:ascii="Times New Roman" w:hAnsi="Times New Roman" w:cs="Times New Roman"/>
          <w:b/>
          <w:i/>
          <w:sz w:val="24"/>
        </w:rPr>
      </w:pPr>
      <w:r w:rsidRPr="00542C7F">
        <w:rPr>
          <w:rFonts w:ascii="Times New Roman" w:hAnsi="Times New Roman" w:cs="Times New Roman"/>
          <w:b/>
          <w:i/>
          <w:sz w:val="24"/>
        </w:rPr>
        <w:t>Количество</w:t>
      </w:r>
      <w:r w:rsidR="00406BA6" w:rsidRPr="00542C7F">
        <w:rPr>
          <w:rFonts w:ascii="Times New Roman" w:hAnsi="Times New Roman" w:cs="Times New Roman"/>
          <w:b/>
          <w:i/>
          <w:sz w:val="24"/>
        </w:rPr>
        <w:t xml:space="preserve"> представленных  </w:t>
      </w:r>
      <w:r w:rsidRPr="00542C7F">
        <w:rPr>
          <w:rFonts w:ascii="Times New Roman" w:hAnsi="Times New Roman" w:cs="Times New Roman"/>
          <w:b/>
          <w:i/>
          <w:sz w:val="24"/>
        </w:rPr>
        <w:t xml:space="preserve"> про</w:t>
      </w:r>
      <w:r w:rsidR="00406BA6" w:rsidRPr="00542C7F">
        <w:rPr>
          <w:rFonts w:ascii="Times New Roman" w:hAnsi="Times New Roman" w:cs="Times New Roman"/>
          <w:b/>
          <w:i/>
          <w:sz w:val="24"/>
        </w:rPr>
        <w:t xml:space="preserve">грамм в разрезе образовательных </w:t>
      </w:r>
      <w:r w:rsidRPr="00542C7F">
        <w:rPr>
          <w:rFonts w:ascii="Times New Roman" w:hAnsi="Times New Roman" w:cs="Times New Roman"/>
          <w:b/>
          <w:i/>
          <w:sz w:val="24"/>
        </w:rPr>
        <w:t>организаций</w:t>
      </w:r>
      <w:r w:rsidR="00406BA6" w:rsidRPr="00542C7F">
        <w:rPr>
          <w:rFonts w:ascii="Times New Roman" w:hAnsi="Times New Roman" w:cs="Times New Roman"/>
          <w:b/>
          <w:i/>
          <w:sz w:val="24"/>
        </w:rPr>
        <w:t>/внесенных в районную базу дополнительных общеобразовательных программ</w:t>
      </w:r>
    </w:p>
    <w:tbl>
      <w:tblPr>
        <w:tblStyle w:val="a4"/>
        <w:tblW w:w="0" w:type="auto"/>
        <w:tblInd w:w="-601" w:type="dxa"/>
        <w:tblLook w:val="04A0"/>
      </w:tblPr>
      <w:tblGrid>
        <w:gridCol w:w="801"/>
        <w:gridCol w:w="6189"/>
        <w:gridCol w:w="3119"/>
      </w:tblGrid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9" w:type="dxa"/>
          </w:tcPr>
          <w:p w:rsidR="00280655" w:rsidRPr="00F9761B" w:rsidRDefault="00280655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19" w:type="dxa"/>
          </w:tcPr>
          <w:p w:rsidR="00280655" w:rsidRPr="00F9761B" w:rsidRDefault="00280655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программ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Новогородская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«Новопокровская СОШ № 7»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Карапсельская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 № 13»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«Соколовская  СОШ № 4»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Далайская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 № 11»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119" w:type="dxa"/>
          </w:tcPr>
          <w:p w:rsidR="000C1E1D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 №  41»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406BA6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КучердаевскаяСОШ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№ 15»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406BA6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СОШ№9»</w:t>
            </w:r>
          </w:p>
        </w:tc>
        <w:tc>
          <w:tcPr>
            <w:tcW w:w="3119" w:type="dxa"/>
          </w:tcPr>
          <w:p w:rsidR="00280655" w:rsidRPr="00F9761B" w:rsidRDefault="000C1E1D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406BA6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лександровская</w:t>
            </w:r>
            <w:proofErr w:type="gram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СОШ№ 5»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1E1D" w:rsidRPr="00F976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761B" w:rsidRPr="00F9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406BA6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ООШ№18»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61B" w:rsidRPr="00F9761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280655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06BA6" w:rsidRPr="00F976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Ельниковская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СОШ№12»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61B" w:rsidRPr="00F9761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406BA6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СОШ№ 21»</w:t>
            </w:r>
          </w:p>
        </w:tc>
        <w:tc>
          <w:tcPr>
            <w:tcW w:w="3119" w:type="dxa"/>
          </w:tcPr>
          <w:p w:rsidR="00280655" w:rsidRPr="00F9761B" w:rsidRDefault="00406BA6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61B" w:rsidRPr="00F9761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280655" w:rsidTr="00280655">
        <w:tc>
          <w:tcPr>
            <w:tcW w:w="757" w:type="dxa"/>
          </w:tcPr>
          <w:p w:rsidR="00280655" w:rsidRPr="00F9761B" w:rsidRDefault="00406BA6" w:rsidP="0028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9" w:type="dxa"/>
          </w:tcPr>
          <w:p w:rsidR="00280655" w:rsidRPr="00F9761B" w:rsidRDefault="00280655" w:rsidP="0028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F9761B">
              <w:rPr>
                <w:rFonts w:ascii="Times New Roman" w:hAnsi="Times New Roman" w:cs="Times New Roman"/>
                <w:sz w:val="24"/>
                <w:szCs w:val="24"/>
              </w:rPr>
              <w:t xml:space="preserve">  НОШ№ 20»</w:t>
            </w:r>
          </w:p>
        </w:tc>
        <w:tc>
          <w:tcPr>
            <w:tcW w:w="3119" w:type="dxa"/>
          </w:tcPr>
          <w:p w:rsidR="00280655" w:rsidRPr="00F9761B" w:rsidRDefault="00F9761B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F9761B" w:rsidTr="00524D96">
        <w:tc>
          <w:tcPr>
            <w:tcW w:w="6946" w:type="dxa"/>
            <w:gridSpan w:val="2"/>
          </w:tcPr>
          <w:p w:rsidR="00F9761B" w:rsidRPr="00F9761B" w:rsidRDefault="00F9761B" w:rsidP="00280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F9761B" w:rsidRPr="00F9761B" w:rsidRDefault="00F9761B" w:rsidP="00280655">
            <w:pPr>
              <w:tabs>
                <w:tab w:val="left" w:pos="16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1B">
              <w:rPr>
                <w:rFonts w:ascii="Times New Roman" w:hAnsi="Times New Roman" w:cs="Times New Roman"/>
                <w:b/>
                <w:sz w:val="24"/>
                <w:szCs w:val="24"/>
              </w:rPr>
              <w:t>34/24</w:t>
            </w:r>
          </w:p>
        </w:tc>
      </w:tr>
    </w:tbl>
    <w:p w:rsidR="00280655" w:rsidRPr="00542C7F" w:rsidRDefault="007B179E" w:rsidP="002B5314">
      <w:p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F9761B" w:rsidRPr="00542C7F">
        <w:rPr>
          <w:rFonts w:ascii="Times New Roman" w:hAnsi="Times New Roman" w:cs="Times New Roman"/>
          <w:sz w:val="24"/>
          <w:szCs w:val="24"/>
        </w:rPr>
        <w:t>Педагогам, чьи программы  не вошли  в районный банк дополнительных общеобразовательных программ,  были даны рекомендации по доработке.</w:t>
      </w:r>
    </w:p>
    <w:p w:rsidR="00F9761B" w:rsidRPr="00542C7F" w:rsidRDefault="007B179E" w:rsidP="002B5314">
      <w:p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7F">
        <w:rPr>
          <w:rFonts w:ascii="Times New Roman" w:hAnsi="Times New Roman" w:cs="Times New Roman"/>
          <w:sz w:val="24"/>
          <w:szCs w:val="24"/>
        </w:rPr>
        <w:t xml:space="preserve">   По итогам работы презентационных площадок модераторами были приняты следующие решения:</w:t>
      </w:r>
    </w:p>
    <w:p w:rsidR="007B179E" w:rsidRPr="00542C7F" w:rsidRDefault="007B179E" w:rsidP="002B5314">
      <w:pPr>
        <w:pStyle w:val="a3"/>
        <w:numPr>
          <w:ilvl w:val="1"/>
          <w:numId w:val="7"/>
        </w:num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7F">
        <w:rPr>
          <w:rFonts w:ascii="Times New Roman" w:hAnsi="Times New Roman" w:cs="Times New Roman"/>
          <w:sz w:val="24"/>
          <w:szCs w:val="24"/>
        </w:rPr>
        <w:t>Отметить высокую значимость данного мероприятия в образовательной среде района;</w:t>
      </w:r>
    </w:p>
    <w:p w:rsidR="007B179E" w:rsidRPr="00542C7F" w:rsidRDefault="007B179E" w:rsidP="002B5314">
      <w:pPr>
        <w:pStyle w:val="a3"/>
        <w:numPr>
          <w:ilvl w:val="1"/>
          <w:numId w:val="7"/>
        </w:num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7F">
        <w:rPr>
          <w:rFonts w:ascii="Times New Roman" w:hAnsi="Times New Roman" w:cs="Times New Roman"/>
          <w:sz w:val="24"/>
          <w:szCs w:val="24"/>
        </w:rPr>
        <w:t>Проводить подобную работу перед началом учебного года;</w:t>
      </w:r>
    </w:p>
    <w:p w:rsidR="007B179E" w:rsidRPr="00542C7F" w:rsidRDefault="007B179E" w:rsidP="002B5314">
      <w:pPr>
        <w:pStyle w:val="a3"/>
        <w:numPr>
          <w:ilvl w:val="1"/>
          <w:numId w:val="7"/>
        </w:num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7F">
        <w:rPr>
          <w:rFonts w:ascii="Times New Roman" w:hAnsi="Times New Roman" w:cs="Times New Roman"/>
          <w:sz w:val="24"/>
          <w:szCs w:val="24"/>
        </w:rPr>
        <w:t>На уровне района провести ряд обучающих семинаров для заместителей директоров по ВР, педагогов дополнительного образования:</w:t>
      </w:r>
    </w:p>
    <w:p w:rsidR="00542C7F" w:rsidRPr="00542C7F" w:rsidRDefault="007B179E" w:rsidP="002B5314">
      <w:pPr>
        <w:pStyle w:val="a3"/>
        <w:numPr>
          <w:ilvl w:val="0"/>
          <w:numId w:val="9"/>
        </w:num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7F">
        <w:rPr>
          <w:rFonts w:ascii="Times New Roman" w:hAnsi="Times New Roman" w:cs="Times New Roman"/>
          <w:sz w:val="24"/>
          <w:szCs w:val="24"/>
        </w:rPr>
        <w:t xml:space="preserve">по организации внеурочной деятельности, </w:t>
      </w:r>
      <w:proofErr w:type="gramStart"/>
      <w:r w:rsidRPr="00542C7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42C7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 программам</w:t>
      </w:r>
      <w:r w:rsidR="00542C7F" w:rsidRPr="00542C7F">
        <w:rPr>
          <w:rFonts w:ascii="Times New Roman" w:hAnsi="Times New Roman" w:cs="Times New Roman"/>
          <w:sz w:val="24"/>
          <w:szCs w:val="24"/>
        </w:rPr>
        <w:t>,</w:t>
      </w:r>
    </w:p>
    <w:p w:rsidR="00542C7F" w:rsidRPr="00542C7F" w:rsidRDefault="00542C7F" w:rsidP="002B5314">
      <w:pPr>
        <w:pStyle w:val="a3"/>
        <w:numPr>
          <w:ilvl w:val="0"/>
          <w:numId w:val="9"/>
        </w:num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7F">
        <w:rPr>
          <w:rFonts w:ascii="Times New Roman" w:hAnsi="Times New Roman" w:cs="Times New Roman"/>
          <w:sz w:val="24"/>
          <w:szCs w:val="24"/>
        </w:rPr>
        <w:t>единые подходы и требования оформления программ.</w:t>
      </w:r>
    </w:p>
    <w:p w:rsidR="007B179E" w:rsidRPr="00542C7F" w:rsidRDefault="00542C7F" w:rsidP="002B5314">
      <w:pPr>
        <w:pStyle w:val="a3"/>
        <w:numPr>
          <w:ilvl w:val="1"/>
          <w:numId w:val="7"/>
        </w:num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7F">
        <w:rPr>
          <w:rFonts w:ascii="Times New Roman" w:hAnsi="Times New Roman" w:cs="Times New Roman"/>
          <w:sz w:val="24"/>
          <w:szCs w:val="24"/>
        </w:rPr>
        <w:t xml:space="preserve">Организовать и провести районный фестиваль дополнительного образования, как </w:t>
      </w:r>
      <w:proofErr w:type="gramStart"/>
      <w:r w:rsidRPr="00542C7F">
        <w:rPr>
          <w:rFonts w:ascii="Times New Roman" w:hAnsi="Times New Roman" w:cs="Times New Roman"/>
          <w:sz w:val="24"/>
          <w:szCs w:val="24"/>
        </w:rPr>
        <w:t>итоговое</w:t>
      </w:r>
      <w:proofErr w:type="gramEnd"/>
      <w:r w:rsidRPr="00542C7F">
        <w:rPr>
          <w:rFonts w:ascii="Times New Roman" w:hAnsi="Times New Roman" w:cs="Times New Roman"/>
          <w:sz w:val="24"/>
          <w:szCs w:val="24"/>
        </w:rPr>
        <w:t xml:space="preserve"> мероприятия в рамках реализации </w:t>
      </w:r>
      <w:r w:rsidR="007B179E" w:rsidRPr="00542C7F">
        <w:rPr>
          <w:rFonts w:ascii="Times New Roman" w:hAnsi="Times New Roman" w:cs="Times New Roman"/>
          <w:sz w:val="24"/>
          <w:szCs w:val="24"/>
        </w:rPr>
        <w:t xml:space="preserve"> </w:t>
      </w:r>
      <w:r w:rsidRPr="00542C7F">
        <w:rPr>
          <w:rFonts w:ascii="Times New Roman" w:hAnsi="Times New Roman" w:cs="Times New Roman"/>
          <w:sz w:val="24"/>
          <w:szCs w:val="24"/>
        </w:rPr>
        <w:t>дополнительных общеобразовательных  программ с привлечением педагогов и учащихся.</w:t>
      </w:r>
    </w:p>
    <w:p w:rsidR="007B179E" w:rsidRPr="00542C7F" w:rsidRDefault="007B179E" w:rsidP="002B5314">
      <w:pPr>
        <w:tabs>
          <w:tab w:val="left" w:pos="1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179E" w:rsidRPr="00542C7F" w:rsidSect="0036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D018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750D91"/>
    <w:multiLevelType w:val="hybridMultilevel"/>
    <w:tmpl w:val="8BAE0970"/>
    <w:lvl w:ilvl="0" w:tplc="7B20F3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8F32070"/>
    <w:multiLevelType w:val="hybridMultilevel"/>
    <w:tmpl w:val="5EBCB4F4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2BC61215"/>
    <w:multiLevelType w:val="hybridMultilevel"/>
    <w:tmpl w:val="64FA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0F90"/>
    <w:multiLevelType w:val="hybridMultilevel"/>
    <w:tmpl w:val="9494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97764"/>
    <w:multiLevelType w:val="hybridMultilevel"/>
    <w:tmpl w:val="64FA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2BF"/>
    <w:multiLevelType w:val="hybridMultilevel"/>
    <w:tmpl w:val="D5C4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0605"/>
    <w:multiLevelType w:val="hybridMultilevel"/>
    <w:tmpl w:val="64FA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F381C"/>
    <w:multiLevelType w:val="hybridMultilevel"/>
    <w:tmpl w:val="2F4E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A4A61"/>
    <w:multiLevelType w:val="hybridMultilevel"/>
    <w:tmpl w:val="6E46C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A946FD"/>
    <w:multiLevelType w:val="hybridMultilevel"/>
    <w:tmpl w:val="2AB0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6546"/>
    <w:rsid w:val="000C1E1D"/>
    <w:rsid w:val="000D5432"/>
    <w:rsid w:val="00280655"/>
    <w:rsid w:val="002B5314"/>
    <w:rsid w:val="00332045"/>
    <w:rsid w:val="003639BB"/>
    <w:rsid w:val="0036794B"/>
    <w:rsid w:val="00393E69"/>
    <w:rsid w:val="003A4DC6"/>
    <w:rsid w:val="003D4898"/>
    <w:rsid w:val="00406BA6"/>
    <w:rsid w:val="004801E8"/>
    <w:rsid w:val="00502425"/>
    <w:rsid w:val="00542C7F"/>
    <w:rsid w:val="005A32D2"/>
    <w:rsid w:val="005D4BB2"/>
    <w:rsid w:val="007751C8"/>
    <w:rsid w:val="007B179E"/>
    <w:rsid w:val="007B58F7"/>
    <w:rsid w:val="007F22E5"/>
    <w:rsid w:val="007F5526"/>
    <w:rsid w:val="00802810"/>
    <w:rsid w:val="00956546"/>
    <w:rsid w:val="00AE0B18"/>
    <w:rsid w:val="00B11417"/>
    <w:rsid w:val="00DA046F"/>
    <w:rsid w:val="00DD5478"/>
    <w:rsid w:val="00F43D80"/>
    <w:rsid w:val="00F86144"/>
    <w:rsid w:val="00F9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25"/>
    <w:pPr>
      <w:ind w:left="720"/>
      <w:contextualSpacing/>
    </w:pPr>
  </w:style>
  <w:style w:type="table" w:styleId="a4">
    <w:name w:val="Table Grid"/>
    <w:basedOn w:val="a1"/>
    <w:uiPriority w:val="59"/>
    <w:rsid w:val="0050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9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E0B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9F4C-870F-4EE3-9509-918DA7B0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2016-12-05T06:17:00Z</cp:lastPrinted>
  <dcterms:created xsi:type="dcterms:W3CDTF">2016-12-21T04:11:00Z</dcterms:created>
  <dcterms:modified xsi:type="dcterms:W3CDTF">2016-12-21T04:11:00Z</dcterms:modified>
</cp:coreProperties>
</file>