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04" w:rsidRPr="00125704" w:rsidRDefault="00125704" w:rsidP="001257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proofErr w:type="spellStart"/>
      <w:proofErr w:type="gramStart"/>
      <w:r w:rsidRPr="0012570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125704" w:rsidRPr="00125704" w:rsidRDefault="00125704" w:rsidP="0012570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125704" w:rsidRPr="00125704" w:rsidRDefault="00125704" w:rsidP="0012570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125704" w:rsidRPr="00125704" w:rsidRDefault="00125704" w:rsidP="0012570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10 июля 2015 года N 26</w:t>
      </w:r>
    </w:p>
    <w:p w:rsidR="00125704" w:rsidRPr="00125704" w:rsidRDefault="00125704" w:rsidP="001257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Об утверждении </w:t>
      </w:r>
      <w:proofErr w:type="spellStart"/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1999, N 14, ст.1650; 2002, N 1 (ч.1), ст.2; 2003, N 2, ст.167; N 27 (ч.1), ст.2700; 2004, N 35, ст.3607; 2005, N 19, ст.1752;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2006, N 1, ст.10; N 52 (ч.1), ст.5498; 2007, N 1 (ч.1) ст.21; ст.29; N 27, ст.3213; N 46, ст.5554; N 49, ст.6070; 2008, N 24, ст.2801; N 29 (ч.1), ст.3418; N 30 (ч.2), ст.3616; N 44, ст.4984;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52 (ч.1), ст.6223; 2009, N 1, ст.17; 2010, N 40, ст.4969; 2011, N 1, ст.6; N 30 (ч.1), ст.4563, ст.4590, ст.4591, ст.4596; N 50, ст.7359; 2012, N 24, ст.3069; N 26, ст.3446; 2013, N 27, ст.3477;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30 (ч.1), ст.4079; N 48, ст.6165; 2014, N 26 (ч.1), ст.3366, ст.3377; 2015, N 1 (часть I), ст.11) и </w:t>
      </w:r>
      <w:hyperlink r:id="rId5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2000, N 31, ст.3295;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2004, N 8, ст.663; 2004, N 47, ст.4666; 2005, N 39, ст.3953) 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постановляю: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Утвердить санитарно-эпидемиологические правила и нормативы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Ввести в действие санитарно-эпидемиологические правила и нормативы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25704" w:rsidRPr="00125704" w:rsidRDefault="00125704" w:rsidP="001257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А.Ю.Попова</w:t>
      </w:r>
    </w:p>
    <w:p w:rsidR="00125704" w:rsidRPr="00125704" w:rsidRDefault="00125704" w:rsidP="001257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августа 2015 года,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38528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1257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</w:t>
      </w:r>
      <w:proofErr w:type="spellStart"/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...</w:t>
      </w:r>
    </w:p>
    <w:p w:rsidR="00125704" w:rsidRPr="00125704" w:rsidRDefault="00125704" w:rsidP="001257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10 июля 2015 года N 26</w:t>
      </w:r>
      <w:proofErr w:type="gramEnd"/>
    </w:p>
    <w:p w:rsidR="00125704" w:rsidRPr="00125704" w:rsidRDefault="00125704" w:rsidP="0012570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</w:t>
      </w:r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программам для обучающихся с ограниченными возможностями здоровья</w:t>
      </w:r>
      <w:proofErr w:type="gramEnd"/>
    </w:p>
    <w:p w:rsidR="00125704" w:rsidRPr="00125704" w:rsidRDefault="00125704" w:rsidP="0012570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     </w:t>
      </w:r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Санитарно-эпидемиологические правила и нормативы </w:t>
      </w:r>
      <w:proofErr w:type="spellStart"/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2.4.2.3286-15</w:t>
      </w:r>
    </w:p>
    <w:p w:rsidR="00125704" w:rsidRPr="00125704" w:rsidRDefault="00125704" w:rsidP="001257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Санитарные правила устанавливают санитарно-эпидемиологические требования к: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размещения организации для обучающихся с ОВЗ;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и содержанию территории организации;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зданию и оборудованию помещений;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воздушно-тепловому режиму;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образовательной деятельности и режиму дня;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проживания обучающихся с ОВЗ в организации;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питания;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медицинского обслуживания обучающихся с ОВЗ;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санитарному состоянию и содержанию помещений;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прохождению профилактических медицинских осмотров, гигиенического воспитания и обучения, личной гигиене персонала.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с ОВЗ, эксплуатируются в соответствии с проектами, по которым они были построены.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с ОВЗ.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4.2.3286-15 " style="width:6.7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СанПиН 2.4.2.3286-15 " style="width:6.7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6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Санитарные правила </w:t>
        </w:r>
        <w:proofErr w:type="spellStart"/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</w:t>
        </w:r>
        <w:proofErr w:type="spellEnd"/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7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15.05.2013, N 26</w:t>
        </w:r>
        <w:proofErr w:type="gramEnd"/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29.05.2013,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28564).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II. Требования к размещению организации для </w:t>
      </w:r>
      <w:proofErr w:type="gramStart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 ОВЗ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8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Санитарные правила </w:t>
        </w:r>
        <w:proofErr w:type="spellStart"/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</w:t>
        </w:r>
        <w:proofErr w:type="spellEnd"/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9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</w:t>
        </w:r>
        <w:proofErr w:type="gramEnd"/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от 25.10.2001 N 29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12.11.2001,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3026).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подвоз обучающихся с ОВЗ транспортом, оборудованным для перевозки детей с ОВЗ.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оборудованию и содержанию территории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Территория организации для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 должна быть благоустроена, озеленена и ограждена.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безбарьерной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среды.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территории вновь строящихся и реконструируемых зданий организации для 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обучающихся с ОВЗ оборудуется место стоянки автотранспортных средств, предназначенных для перевозки обучающихся.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выделение учебно-опытной зоны.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росто-возрастными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3.6. Покрытие площадок для подвижных игр должно быть хорошо дренирующим и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беспыльным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хранения колясок, санок, велосипедов, игрушек, используемых на территории, оборудуется специальное помещение или место.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Физкультурно-спортивная зона размещается со стороны спортивного зала.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Занятия на сырых площадках не проводятся.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хозяйственный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Очистка мусоросборников производится при их заполнении на 2/3 объема.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3.11. Подходы к зданию, пути движения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Покрытие проездов, подходов и дорожек должно быть ровным, без выбоин и дефектов.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 Не допускается сжигание мусора на территории организации для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 и в непосредственной близости от нее.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паразитологическим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микробиологическим, санитарно-химическим, радиологическим показателям.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с ОВЗ не допускается.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3.17.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3.18.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расположения организации для обучающихся с ОВЗ на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эндемичной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0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СП 3.1.3.2352-08 "Профилактика клещевого вирусного энцефалита"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(утверждены </w:t>
      </w:r>
      <w:hyperlink r:id="rId11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07.03.2008 N 19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зарегистрированным в Минюсте России 01.04.2008, регистрационный N 11446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изменениями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внесенными </w:t>
      </w:r>
      <w:hyperlink r:id="rId12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20.12.2013 N 69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зарегистрированным в Минюсте России 03.03.2014, регистрационный N 31476.</w:t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 и оборудованию помещений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 Вместимость организации для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 определяется заданием на проектирование.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Вместимость ранее построенных зданий не должна превышать проектную.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При размещении организации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Неотапливаемые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переходы допускаются в III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климатическом подрайоне и IV климатическом районе.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 В целях сохранения воздушно-теплового режима в помещениях организации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безбарьерной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среды, обеспечивающие свободное передвижение детей в зданиях и помещениях.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разноуровневые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росто-возрастных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особенностей. При гардеробных предусматриваются скамейки.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 с ОВЗ.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2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одного обучающегося.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Учебные помещения группируются в учебные секции для обучающихся 1-4 классов отдельно от учебных помещений для обучающихся 5-11 классов.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4.10.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3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требованиям настоящих санитарных правил.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4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="002833DD">
        <w:fldChar w:fldCharType="begin"/>
      </w:r>
      <w:r w:rsidR="002833DD">
        <w:instrText>HYPERLINK "http://docs.cntd.ru/document/902256369"</w:instrText>
      </w:r>
      <w:r w:rsidR="002833DD">
        <w:fldChar w:fldCharType="separate"/>
      </w:r>
      <w:proofErr w:type="gramStart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="002833DD">
        <w:fldChar w:fldCharType="end"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13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03.03.2011, регистрационный N 19993), с изменениями, внесенными </w:t>
      </w:r>
      <w:hyperlink r:id="rId14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постановлениями Главного государственного санитарного врача Российской Федерации: постановлением от 29.06.2011 N 85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15.12.2011, регистрационный N 22637;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5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25.12.2013 N 72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27.03.2014,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31751).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4.15. Парты и столы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4.17.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5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6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="002833DD">
        <w:fldChar w:fldCharType="begin"/>
      </w:r>
      <w:r w:rsidR="002833DD">
        <w:instrText>HYPERLINK "http://docs.cntd.ru/document/901865498"</w:instrText>
      </w:r>
      <w:r w:rsidR="002833DD">
        <w:fldChar w:fldCharType="separate"/>
      </w:r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2.2.2/2.4.1340-03 "Гигиенические требования к персональным электронно-вычислительным машинам и организации работы"</w:t>
      </w:r>
      <w:r w:rsidR="002833DD">
        <w:fldChar w:fldCharType="end"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16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03.06.2003 N 118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10.06.2003, регистрационный N 4673, с изменениями внесенными постановлениями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Главного государственного санитарного врача Российской Федерации: </w:t>
      </w:r>
      <w:hyperlink r:id="rId17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25.04.2007 N 22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07.06.2007,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9615), </w:t>
      </w:r>
      <w:hyperlink r:id="rId18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30.04.2010 N 48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07.06.2010, регистрационный N 17481), </w:t>
      </w:r>
      <w:hyperlink r:id="rId19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03.09.2010 N 116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Минюстом России 18.10.2010, регистрационный N 18748).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дополнительного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 детей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7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соответствии с профилем занятий.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8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="002833DD">
        <w:fldChar w:fldCharType="begin"/>
      </w:r>
      <w:r w:rsidR="002833DD">
        <w:instrText>HYPERLINK "http://docs.cntd.ru/document/420207400"</w:instrText>
      </w:r>
      <w:r w:rsidR="002833DD">
        <w:fldChar w:fldCharType="separate"/>
      </w:r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2833DD">
        <w:fldChar w:fldCharType="end"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20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04.07.2014 N 41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20.08.2014,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33660).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4.19.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9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0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="002833DD">
        <w:fldChar w:fldCharType="begin"/>
      </w:r>
      <w:r w:rsidR="002833DD">
        <w:instrText>HYPERLINK "http://docs.cntd.ru/document/901852095"</w:instrText>
      </w:r>
      <w:r w:rsidR="002833DD">
        <w:fldChar w:fldCharType="separate"/>
      </w:r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2.1.2.1188-03 "Плавательные бассейны. Гигиенические требования к устройству, эксплуатации и качеству воды. Контроль качества"</w:t>
      </w:r>
      <w:r w:rsidR="002833DD">
        <w:fldChar w:fldCharType="end"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21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30.01.2003 N 4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14.02.2003, регистрационный N 4219).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1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2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="002833DD">
        <w:fldChar w:fldCharType="begin"/>
      </w:r>
      <w:r w:rsidR="002833DD">
        <w:instrText>HYPERLINK "http://docs.cntd.ru/document/902217205"</w:instrText>
      </w:r>
      <w:r w:rsidR="002833DD">
        <w:fldChar w:fldCharType="separate"/>
      </w:r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2.1.3.2630-10 "Санитарно-эпидемиологические требования к организациям, осуществляющим медицинскую деятельность"</w:t>
      </w:r>
      <w:r w:rsidR="002833DD">
        <w:fldChar w:fldCharType="end"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22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09.08.2010,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18094).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В санитарных узлах устанавливаются педальные ведра, держатели для туалетной бумаги.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4.25. Для персонала предусматриваются отдельные санитарные узлы.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0,7-0,8 м от пола до борта раковины для обучающихся с ОВЗ основного общего и среднего общего образования.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использование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бумажных полотенец.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4.27.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4.27.1. Спальные помещения предусматриваются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раздельными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мальчиков и девочек независимо от возраста.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4.27.2.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3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4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="002833DD">
        <w:fldChar w:fldCharType="begin"/>
      </w:r>
      <w:r w:rsidR="002833DD">
        <w:instrText>HYPERLINK "http://docs.cntd.ru/document/420253581"</w:instrText>
      </w:r>
      <w:r w:rsidR="002833DD">
        <w:fldChar w:fldCharType="separate"/>
      </w:r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  <w:r w:rsidR="002833DD">
        <w:fldChar w:fldCharType="end"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3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09.02.2015 N 8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зарегистрированным в Минюсте России 26.03.2015,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36571).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4.27.4. Количество ме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 в сп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альных комнатах предусматривается не более четырех.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прикроватных тумбочек должно соответствовать числу проживающих.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Кровати должны соответствовать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росто-возрастным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особенностям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допускается использование раскладных и трансформируемых (выдвижных,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выкатных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кроватей.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4.27.6.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ногомойками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персонала оборудуются отдельные санитарные узлы.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4.27.8. Санитарные узлы обеспечиваются педальными ведрами, держателями для туалетной бумаги.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бумажные полотенца. Мыло, туалетная бумага и полотенца должны быть в наличии постоянно.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0,7-0,8 м от пола до борта раковины для обучающихся основного общего и среднего общего образования.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просушивать верхнюю одежду и обувь в специально оборудованном для этих целей централизованном помещении.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Раздевальные помещения оборудуются встроенными шкафами для раздельного хранения одежды и обуви.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централизованной стирки в иных прачечных.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4.27.12. На каждом этаже предусматривается помещение площадью не менее 3 м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5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4.27.13. В интернате на первом этаже оборудуется медицинский блок. 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Палаты изолятора отделяются от остальных медицинских помещений шлюзом с умывальником.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Медицинский кабинет размещается рядом с палатами изолятора и оборудуется отдельным входом из коридора.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постирочных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отделки потолков используются водоотталкивающие (влагостойкие) краски.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утепленными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отапливаемыми, с регулируемым температурным режимом.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возрастным особенностям обучающихся с ОВЗ.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4.30.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организациях для обучающихся с ОВЗ предусматривается кабинет психолога.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воздушно-тепловому режиму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Очистка и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эффективностью работы вентиляционных систем осуществляются не реже одного раза в год.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строящихся и реконструируемых зданий организаций для обучающихся с ОВЗ не допускается использовать печное отопление.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наличии печного отопления в существующих зданиях организации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гардеробе, должна составлять 18-24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спортзале и комнатах для проведения секционных занятий, мастерских - 17-20°С; раздевальных комнатах спортивного зала - 20-22°С.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Температура воздуха в гардеробных (раздевальных), жилых комнатах (спальнях), помещениях для отдыха должна составлять 20-22°С; санитарных узлах, умывальных, комнате гигиены девочек - 19-21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душевых - 24-26°С.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Относительная влажность воздуха помещений должна составлять 40-60% во все периоды года, скорость движения воздуха не более 0,1 м/сек.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проветривании допускается кратковременное снижение температуры воздуха в помещении по сравнению с нормативным уровнем, но не более чем на 1-2°С. В физкультурном зале при достижении температуры воздуха 14°С проветривание 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прекращается.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Учебные помещения проветриваются во время перемен, а рекреационные помещения - во время учебных занятий.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широкая односторонняя аэрация всех помещений допускается в присутствии детей.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5.6.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6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7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4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ГН 2.1.6.1338-03 "Предельно допустимые концентрации (ПДК) загрязняющих веществ в атмосферном воздухе населенных мест"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25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30.05.2003 N 114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11.06.2003, регистрационный N 4679, с изменениями внесенными постановлениями Главного государственного санитарного врача Российской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Федерации: </w:t>
      </w:r>
      <w:hyperlink r:id="rId26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17.10.2003 N 150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21.10.2003,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5187); </w:t>
      </w:r>
      <w:hyperlink r:id="rId27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03.11.2005 N 24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02.12.2005, регистрационный N 7225); </w:t>
      </w:r>
      <w:hyperlink r:id="rId28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03.11.2005 N 26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Минюстом России 02.12.2005, регистрационный N 7224); </w:t>
      </w:r>
      <w:hyperlink r:id="rId29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19.07.2006 N 15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27.07.2006, регистрационный N 8117); </w:t>
      </w:r>
      <w:hyperlink r:id="rId30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04.02.2008 N 6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29.02.2008,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11260); </w:t>
      </w:r>
      <w:hyperlink r:id="rId31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18.08.2008 N 49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04.09.2008, регистрационный N 12223); </w:t>
      </w:r>
      <w:hyperlink r:id="rId32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27.01.2009 N 6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Минюстом России 16.02.2009, регистрационный N 13357); </w:t>
      </w:r>
      <w:hyperlink r:id="rId33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09.04.2009 N 22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18.05.2009, регистрационный N 13934); </w:t>
      </w:r>
      <w:hyperlink r:id="rId34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19.04.2010 N 26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19.05.2010,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17280); </w:t>
      </w:r>
      <w:hyperlink r:id="rId35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12.07.2011 N 98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30.08.2011, регистрационный N 21709); </w:t>
      </w:r>
      <w:hyperlink r:id="rId36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07.04.2014 N 27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Минюстом России 11.04.2014, регистрационный N 31909); </w:t>
      </w:r>
      <w:hyperlink r:id="rId37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17.06.2014 N 37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04.07.2014, регистрационный N 32967); </w:t>
      </w:r>
      <w:hyperlink r:id="rId38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27.11.2014 N 76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26.12.2014,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35425); </w:t>
      </w:r>
      <w:hyperlink r:id="rId39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от 12.01.2015 N 3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09.02.2015, регистрационный N 35937).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естественному, искусственному освещению и инсоляции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8" type="#_x0000_t75" alt="СанПиН 2.4.2.3286-15 " style="width:11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настоящим санитарным правилам.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9" type="#_x0000_t75" alt="СанПиН 2.4.2.3286-15 " style="width:11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="002833DD">
        <w:fldChar w:fldCharType="begin"/>
      </w:r>
      <w:r w:rsidR="002833DD">
        <w:instrText>HYPERLINK "http://docs.cntd.ru/document/901859404"</w:instrText>
      </w:r>
      <w:r w:rsidR="002833DD">
        <w:fldChar w:fldCharType="separate"/>
      </w:r>
      <w:proofErr w:type="gramStart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2.2.1/2.1.1.1278-03 "Гигиенические требования к естественному, искусственному и совмещенному освещению жилых и общественных зданий"</w:t>
      </w:r>
      <w:r w:rsidR="002833DD">
        <w:fldChar w:fldCharType="end"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40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08.04.2003 N 34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23.04.2003, регистрационный N 4443, с изменениями внесенными </w:t>
      </w:r>
      <w:hyperlink r:id="rId41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15.03.2010 N 20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08.04.2010, регистрационный N 16824).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Для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- 1000-1500 лк; для обучающихся со светобоязнью - не более 500 лк.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6.5. Окна в учебных и жилых помещениях (спальнях), помещениях для отдыха, игр и приготовления уроков, в зависимости от климатической зоны оборудуются регулируемыми солнцезащитными устройствами.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светопропускающими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Используемый для жалюзи материал должен допускать влажную обработку, с использованием моющих и дезинфицирующих растворов.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- 0,8-0,9; для стен - 0,6-0,7; для пола - 0,4-0,5; для мебели и парт - 0,45; для классных досок - 0,1-0,2.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окрашивание отдельных элементов помещений (не более 25% всей площади помещения) в более яркие цвета.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Перегоревшие лампы подлежат своевременной замене.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VII. Требования к водоснабжению и канализации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постирочную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Вода должна отвечать санитарно-эпидемиологическим требованиям на питьевую воду.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постирочная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Умывальные раковины, моечные ванны, душевые установки (ванны) обеспечиваются смесителями.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Полы в помещениях пищеблока, душевых и прачечной (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постирочной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оборудуются сливными трапами.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устройство и использование надворных туалетов.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Требования к организации образовательной деятельности и режиму дня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зависимости от категории обучающихся с ОВЗ количество детей в классах (группах) комплектуется в соответствии с Приложением N 1.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8.2. Учебные занятия для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 организуются в первую смену по 5-ти дневной учебной неделе. Учебные занятия начинаются не ранее 8 часов.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Урочная деятельность состоит из часов обязательной части и части, формируемой участниками отношений.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Реабилитационно-коррекционные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мероприятия могут реализовываться как во время внеурочной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деятельности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 и во время урочной деятельности.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8.4.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реабилитационно-коррекционных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25704" w:rsidRPr="00125704" w:rsidRDefault="00125704" w:rsidP="0008537C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2570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Таблица 1. Гигиенические требования к максимальному общему объему недельной нагрузки </w:t>
      </w:r>
      <w:proofErr w:type="gramStart"/>
      <w:r w:rsidRPr="0012570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с ОВЗ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9"/>
        <w:gridCol w:w="3382"/>
        <w:gridCol w:w="2974"/>
      </w:tblGrid>
      <w:tr w:rsidR="00125704" w:rsidRPr="00125704" w:rsidTr="00125704">
        <w:trPr>
          <w:trHeight w:val="15"/>
        </w:trPr>
        <w:tc>
          <w:tcPr>
            <w:tcW w:w="3511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5704" w:rsidRPr="00125704" w:rsidTr="0012570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Максимально допустимая недельная нагрузка 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125704" w:rsidRPr="00125704" w:rsidTr="0012570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академических 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часах</w:t>
            </w:r>
            <w:proofErr w:type="gramEnd"/>
          </w:p>
        </w:tc>
      </w:tr>
      <w:tr w:rsidR="00125704" w:rsidRPr="00125704" w:rsidTr="0012570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Урочная деятельность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Внеурочная деятельность***</w:t>
            </w:r>
          </w:p>
        </w:tc>
      </w:tr>
      <w:tr w:rsidR="00125704" w:rsidRPr="00125704" w:rsidTr="0012570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(аудиторная недельная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04" w:rsidRPr="00125704" w:rsidTr="0012570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нагрузка)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04" w:rsidRPr="00125704" w:rsidTr="00125704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</w:tr>
      <w:tr w:rsidR="00125704" w:rsidRPr="00125704" w:rsidTr="0012570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(1 дополнительный)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125704" w:rsidRPr="00125704" w:rsidTr="0012570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 (5*, 6**)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125704" w:rsidRPr="00125704" w:rsidTr="00125704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общее образование</w:t>
            </w:r>
          </w:p>
        </w:tc>
      </w:tr>
      <w:tr w:rsidR="00125704" w:rsidRPr="00125704" w:rsidTr="0012570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125704" w:rsidRPr="00125704" w:rsidTr="0012570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125704" w:rsidRPr="00125704" w:rsidTr="0012570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125704" w:rsidRPr="00125704" w:rsidTr="0012570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125704" w:rsidRPr="00125704" w:rsidTr="00125704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общее образование</w:t>
            </w:r>
          </w:p>
        </w:tc>
      </w:tr>
      <w:tr w:rsidR="00125704" w:rsidRPr="00125704" w:rsidTr="0012570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10-11 (12)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</w:t>
            </w:r>
          </w:p>
        </w:tc>
      </w:tr>
      <w:tr w:rsidR="00125704" w:rsidRPr="00125704" w:rsidTr="00125704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Примечание:</w:t>
            </w:r>
          </w:p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аутистического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спектра.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** 6 класс - для 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глухих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обучающихся и обучающихся с расстройствами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аутистического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спектра.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 должны иметь облегченный учебный день в среду или четверг.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учебной нагрузки на уроке не должна превышать 40 минут, за исключением первого класса.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2-го и 3-го уроков устанавливать две перемены по 20 минут каждая.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8.6.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в первом (первом дополнительном) классе осуществляется с соблюдением следующих дополнительных требований: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обучение проводится без балльного оценивания знаний обучающихся и домашних заданий;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организуются дополнительные недельные каникулы в середине третьей четверти при традиционном режиме обучения.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8.7.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обучающихся 2-4 классов - не более 5 уроков;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обучающихся 5-6 классов - не более 6 уроков;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обучающихся 7-11 классов - не более 7 уроков.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8.8.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 - не более 15 минут.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8.10. Организация профильного обучения в 10-11(12)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профориентационная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с ОВЗ (Приложение N 2).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Требования к организации питания и питьевого режима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9.1.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пищевых продуктов, ежедневному ведению документации пищеблока (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бракеражные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0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1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="002833DD">
        <w:fldChar w:fldCharType="begin"/>
      </w:r>
      <w:r w:rsidR="002833DD">
        <w:instrText>HYPERLINK "http://docs.cntd.ru/document/902113767"</w:instrText>
      </w:r>
      <w:r w:rsidR="002833DD">
        <w:fldChar w:fldCharType="separate"/>
      </w:r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2833DD">
        <w:fldChar w:fldCharType="end"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42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07.08.2008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регистрационный N 12085).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 в организации (дневное или круглосуточное пребывание).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Питьевой режим для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 должен быть организован круглосуточно.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 Площадь обеденного зала столовой на 1 посадочное место должна составлять не менее 1,6 м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2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обучающихся с нарушениями опорно-двигательного аппарата - не менее 2,3 м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3" type="#_x0000_t75" alt="СанПиН 2.4.2.3286-15 " style="width:8.25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X. Санитарно-эпидемиологические требования при организации медицинского обслуживания </w:t>
      </w:r>
      <w:proofErr w:type="gramStart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 ОВЗ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10.3.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установлении в организации для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ОВЗ карантина проводится профилактическая дезинфекция.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эпидемиологическими требованиями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4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5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="002833DD">
        <w:fldChar w:fldCharType="begin"/>
      </w:r>
      <w:r w:rsidR="002833DD">
        <w:instrText>HYPERLINK "http://docs.cntd.ru/document/420233490"</w:instrText>
      </w:r>
      <w:r w:rsidR="002833DD">
        <w:fldChar w:fldCharType="separate"/>
      </w:r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3.2.3215-14 "Профилактика паразитарных болезней на территории Российской Федерации"</w:t>
      </w:r>
      <w:r w:rsidR="002833DD">
        <w:fldChar w:fldCharType="end"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43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12.11.2014, регистрационный N 34659).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XI. Требования к санитарному состоянию и содержанию помещений организации </w:t>
      </w:r>
      <w:proofErr w:type="gramStart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обучающихся с ОВЗ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Поверхность подоконников должна быть гладкой, без сколов, щелей и дефектов.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жилых помещениях (спальнях) влажная уборка проводится после ночного и дневного сна.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Окна снаружи и изнутри моются по мере загрязнения, но не реже двух раз в год (весной и осенью).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Постельные принадлежности (подушки, одеяла, матрацы), ковры проветриваются и выколачиваются на улице.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11.2. В умывальных, душевых,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постирочных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квачей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щеток.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применением моющих и дезинфекционных средств.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Уборочный инвентарь (щетки, ветошь,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квачи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наматрасниками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индивидуальными предметами личной гигиены (зубная щетка, мыло, мочалка, расческа).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Чистое белье доставляется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упакованным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хранится в шкафах.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бытовых стиральных машин.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матерчатые стираются, клеенчатые и пластиковые протираются горячим мыльным или содовым раствором.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Образующиеся медицинские отходы, относящиеся к классу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6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7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="002833DD">
        <w:fldChar w:fldCharType="begin"/>
      </w:r>
      <w:r w:rsidR="002833DD">
        <w:instrText>HYPERLINK "http://docs.cntd.ru/document/902251609"</w:instrText>
      </w:r>
      <w:r w:rsidR="002833DD">
        <w:fldChar w:fldCharType="separate"/>
      </w:r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2.1.7.2790-10 "Санитарно-эпидемиологические требования к обращению с медицинскими отходами"</w:t>
      </w:r>
      <w:r w:rsidR="002833DD">
        <w:fldChar w:fldCharType="end"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44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09.12.2010 N 163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17.02.2011, регистрационный N 19871).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3-4 раза в месяц с возможным использованием моющего пылесоса.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каждого занятия спортивный зал проветривается не менее 10 минут.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дератизационные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Мероприятия по проведению дезинфекции, дезинсекции и дератизации проводятся в соответствии с санитарно-эпидемиологическими требованиями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85775" cy="219075"/>
            <wp:effectExtent l="19050" t="0" r="9525" b="0"/>
            <wp:docPr id="34" name="Рисунок 34" descr="СанПиН 2.4.2.3286-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анПиН 2.4.2.3286-15 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8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6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СП 3.5.1378-03 "Санитарно-эпидемиологические требования к организации и осуществлению дезинфекционной деятельности"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47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131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19.06.2003,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4757).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9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="002833DD">
        <w:fldChar w:fldCharType="begin"/>
      </w:r>
      <w:r w:rsidR="002833DD">
        <w:instrText>HYPERLINK "http://docs.cntd.ru/document/901865876"</w:instrText>
      </w:r>
      <w:r w:rsidR="002833DD">
        <w:fldChar w:fldCharType="separate"/>
      </w:r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3.5.2.1376-03 "Санитарно-эпидемиологические требования к организации и проведению дезинсекционных мероприятий против синантропных членистоногих"</w:t>
      </w:r>
      <w:r w:rsidR="002833DD">
        <w:fldChar w:fldCharType="end"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48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126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19.06.2003,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4756).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0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9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СП 3.5.3.3223-14 "Санитарно-эпидемиологические требования к организации и проведению </w:t>
        </w:r>
        <w:proofErr w:type="spellStart"/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дератизационных</w:t>
        </w:r>
        <w:proofErr w:type="spellEnd"/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мероприятий"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50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22.09.2014 N 58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зарегистрированным Минюстом России 26.02.2015,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36212).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11.13. Не допускается проведение всех видов ремонтных работ помещений в присутствии обучающихся.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XII. Требования к прохождению профилактических медицинских осмотров, гигиенического воспитания и обучения, личной гигиене работников организации </w:t>
      </w:r>
      <w:proofErr w:type="gramStart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обучающихся с ОВЗ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12.1.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Работники проходят предварительные, при поступлении на работу, и периодические медицинские осмотры в установленном порядке</w:t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1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2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51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 </w:t>
        </w:r>
        <w:proofErr w:type="spellStart"/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Минздравсоцразвития</w:t>
        </w:r>
        <w:proofErr w:type="spellEnd"/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</w:t>
        </w:r>
        <w:proofErr w:type="gramEnd"/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работах с вредными и (или) опасными условиями труда"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Минюстом России 21.10.2011, регистрационный N 22111) с изменениями, внесенными </w:t>
      </w:r>
      <w:hyperlink r:id="rId52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Минздрава России от 15.05.2013 N 296н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03.07.2013, регистрационный N 28970).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Работники проходят профессиональную гигиеническую подготовку и аттестацию при приеме 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на работу и далее с периодичностью не реже одного раза в два года, работники пищеблока, а также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привлекаемые к раздаче готовой пищи детям - один раз в год.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Работники прививаются в соответствии с </w:t>
      </w:r>
      <w:hyperlink r:id="rId53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национальным календарем профилактических прививок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 </w:t>
      </w:r>
      <w:hyperlink r:id="rId54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 эпидемиологическим показаниям</w:t>
        </w:r>
      </w:hyperlink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3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833DD" w:rsidRPr="002833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64" type="#_x0000_t75" alt="СанПиН 2.4.2.3286-15 " style="width:12pt;height:17.25pt"/>
        </w:pic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5" w:history="1">
        <w:r w:rsidRPr="0012570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в Минюсте России 25.04.2014, регистрационный N 32115).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XIII. Требования к соблюдению санитарных правил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текста настоящих санитарных правил в общеобразовательной организации для обучающихся с ОВЗ;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требований санитарных правил всеми работниками;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необходимые условия для соблюдения санитарных правил;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организацию профессиональной гигиенической подготовки и переподготовки и аттестации работников;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организацию мероприятий по дезинфекции, дезинсекции и дератизации;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исправную работу технологического, холодильного и другого оборудования.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требований санитарных правил.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среди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с ОВЗ.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Приложение N 1. Комплектование классов (групп) </w:t>
      </w:r>
      <w:proofErr w:type="gramStart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обучающихся с ОВЗ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2.4.2.3286-15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8"/>
        <w:gridCol w:w="2270"/>
        <w:gridCol w:w="2153"/>
        <w:gridCol w:w="1620"/>
        <w:gridCol w:w="1214"/>
        <w:gridCol w:w="1460"/>
      </w:tblGrid>
      <w:tr w:rsidR="00125704" w:rsidRPr="00125704" w:rsidTr="00125704">
        <w:trPr>
          <w:trHeight w:val="15"/>
        </w:trPr>
        <w:tc>
          <w:tcPr>
            <w:tcW w:w="924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5704" w:rsidRPr="00125704" w:rsidTr="0012570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Варианты программ образования*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704" w:rsidRPr="00125704" w:rsidTr="0012570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ОВЗ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вариант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вариант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вариант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вариант</w:t>
            </w:r>
          </w:p>
        </w:tc>
      </w:tr>
      <w:tr w:rsidR="00125704" w:rsidRPr="00125704" w:rsidTr="00125704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максимальное количество 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125704" w:rsidRPr="00125704" w:rsidTr="0012570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Глухие 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 глухих обучающихся в классе в условиях инклюзии. Общая наполняемость класса: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1 глухом - не более 20 обучающихся,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2 глухих - не более 15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125704" w:rsidRPr="00125704" w:rsidTr="0012570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Слабослышащие и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позднооглохшие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Общая 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наполняемость класса: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1 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слабослышащем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позднооглохшем - не более 25 обучающихся,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2 слабослышащих или позднооглохших - не более 20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 отделение: 8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 отделение: 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предусмо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</w:t>
            </w:r>
            <w:proofErr w:type="spellEnd"/>
          </w:p>
        </w:tc>
      </w:tr>
      <w:tr w:rsidR="00125704" w:rsidRPr="00125704" w:rsidTr="0012570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Слепые 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 слепых обучающихся в классе в условиях инклюзии. Общая наполняемость класса: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1 слепом - не более 20 обучающихся,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2 слепых - не более 15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125704" w:rsidRPr="00125704" w:rsidTr="0012570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Слабовидящие обучающиеся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Общая наполняемость класса: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1 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слабовидящем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не более 25 обучающихся,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2 слабовидящих - не более 20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предусмо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</w:t>
            </w:r>
            <w:proofErr w:type="spellEnd"/>
          </w:p>
        </w:tc>
      </w:tr>
      <w:tr w:rsidR="00125704" w:rsidRPr="00125704" w:rsidTr="0012570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5 обучающихся с ТНР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классе в условиях инклюзии.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обучающихся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смотрен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предусмо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</w:t>
            </w:r>
            <w:proofErr w:type="spellEnd"/>
          </w:p>
        </w:tc>
      </w:tr>
      <w:tr w:rsidR="00125704" w:rsidRPr="00125704" w:rsidTr="0012570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Обучающиеся с нарушениями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опорн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двигательного аппарата (НОДА)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 обучающихся с НОДА в классе в условиях инклюзии.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Общая наполняемость класса: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1 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обучающемся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НОДА - не более 20 обучающихся,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2 - не более 15 обучающихся.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125704" w:rsidRPr="00125704" w:rsidTr="0012570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смотрен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Вариант не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предусмо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</w:t>
            </w:r>
            <w:proofErr w:type="spellEnd"/>
          </w:p>
        </w:tc>
      </w:tr>
      <w:tr w:rsidR="00125704" w:rsidRPr="00125704" w:rsidTr="0012570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расстройствами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аутистического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спектра (РАС)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Общая наполняемость класса: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1 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обучающемся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РАС - не более 20 обучающихся,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2 обучающихся с РАС - не более 15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 более 2 обучающихся с РАС в классе в условиях инклюзии при общей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мости класса не более 12 обучающихся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 обуча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ю-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РАС в классе в условиях инклюзии при общей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наполняе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мости класса не более 9 обучаю-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щихся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 обучающего с РАС в классе в условиях инклюзии при общей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</w:t>
            </w: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мости класса не более 5 обучающих-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ся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(не более 2-х обучающих-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ся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РАС в классе с 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мися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умственной отсталостью (</w:t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ями</w:t>
            </w:r>
            <w:proofErr w:type="spell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интеллекта)</w:t>
            </w:r>
          </w:p>
        </w:tc>
      </w:tr>
      <w:tr w:rsidR="00125704" w:rsidRPr="00125704" w:rsidTr="0012570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умственной отсталостью (интеллектуальными нарушениями)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125704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Примечание: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* варианты программ: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- 2-й вариант предполагает, что обучающийся получает образование в пролонгированные сроки обучения;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аутистического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спектра и умственной отсталостью);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Приложение N 2. Рекомендации к организации режима дня при дневном и круглосуточном пребывании обучающихся в организациях </w:t>
      </w:r>
      <w:proofErr w:type="gramStart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для</w:t>
      </w:r>
      <w:proofErr w:type="gramEnd"/>
      <w:r w:rsidRPr="0012570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обучающихся с ОВЗ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</w:t>
      </w:r>
      <w:proofErr w:type="spell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СанПиН</w:t>
      </w:r>
      <w:proofErr w:type="spell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2.4.2.3286-15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Успешность обучения, реабилитации и социальной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адаптации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Продолжительность ночного сна для обучающихся 7-10 лет должна составлять не менее 10 часов, для обучающихся 11-14 лет - не менее 9 часов, для обучающихся 15-17 лет - не менее 8,5 часов.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1-2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Продолжительность прогулки должна составлять в течение дня для обучающихся 7-10 лет не менее 3,5 ч, для обучающихся 11-14 лет - не менее 3 часов, для обучающихся 15-17 лет - не менее 2,5 часов.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Время прогулки рекомендуется распределять в течение дня следующим образом: до начала занятий - 20-30 минут; после учебных занятий - 1-1,5 ч; перед приготовлением домашних заданий - 1 ч; после ужина - 1 ч.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поддержания необходимого уровня умственной работоспособности в течение учебного дня для обучающихся 1-9 классов в середине учебных занятий рекомендуется проводить динамическую паузу на свежем воздухе продолжительностью 45 минут.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Дозирование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Групповые и индивидуальные занятия по лечебной физкультуре целесообразно проводить во второй половине дня.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Режим дня для </w:t>
      </w:r>
      <w:proofErr w:type="gramStart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</w:t>
      </w:r>
      <w:proofErr w:type="gramEnd"/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 том числе - проживающих в интернате) рекомендуется организовывать в соответствии с таблицей 1.</w:t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5704" w:rsidRPr="00125704" w:rsidRDefault="00125704" w:rsidP="0008537C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2570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Рекомендуемый режим дня</w:t>
      </w:r>
    </w:p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57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0"/>
        <w:gridCol w:w="2309"/>
        <w:gridCol w:w="2586"/>
      </w:tblGrid>
      <w:tr w:rsidR="00125704" w:rsidRPr="00125704" w:rsidTr="00125704">
        <w:trPr>
          <w:trHeight w:val="15"/>
        </w:trPr>
        <w:tc>
          <w:tcPr>
            <w:tcW w:w="5359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Режимные моменты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суток (час.)</w:t>
            </w:r>
          </w:p>
        </w:tc>
      </w:tr>
      <w:tr w:rsidR="00125704" w:rsidRPr="00125704" w:rsidTr="00125704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I-IV классы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V-XI классы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Подъем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7.00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Зарядка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7.05-7.20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7.05-7.20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спален, утренний туалет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7.20-7.40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7.20-7.40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7.40-8.00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7.40-8.00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8.00-8.30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8.00-8.30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8.30-12.30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8.30-11.20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час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12.30-13.30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11.20-12.20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занятия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12.20-14.00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13.30-14.00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14.00-14.30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Дневной сон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14.00-15.30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15.30-16.00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14.30-16.00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Самоподготовка 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16.00-17.00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16.00-18.00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17.00-19.00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18.00-19.30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19.00-19.30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19.30-20.00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19.30-20.30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20.00-22.00</w:t>
            </w:r>
          </w:p>
        </w:tc>
      </w:tr>
      <w:tr w:rsidR="00125704" w:rsidRPr="00125704" w:rsidTr="00125704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20.30-7.00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22.00-7.00</w:t>
            </w:r>
          </w:p>
        </w:tc>
      </w:tr>
      <w:tr w:rsidR="00125704" w:rsidRPr="00125704" w:rsidTr="00125704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704" w:rsidRPr="00125704" w:rsidRDefault="00125704" w:rsidP="000853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57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Примечание: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* второй завтрак проводится после второго урока;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полдник для IV-XI классов проводится в период самоподготовки. 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Коррекционные занятия могут проводиться во время учебных занятий и во время, отведенное на самоподготовку</w:t>
            </w:r>
            <w:r w:rsidRPr="0012570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125704" w:rsidRPr="00125704" w:rsidRDefault="00125704" w:rsidP="0008537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2768F" w:rsidRDefault="0008537C"/>
    <w:sectPr w:rsidR="0002768F" w:rsidSect="0067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704"/>
    <w:rsid w:val="0008537C"/>
    <w:rsid w:val="00125704"/>
    <w:rsid w:val="002833DD"/>
    <w:rsid w:val="00675BA6"/>
    <w:rsid w:val="00CF3045"/>
    <w:rsid w:val="00F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A6"/>
  </w:style>
  <w:style w:type="paragraph" w:styleId="1">
    <w:name w:val="heading 1"/>
    <w:basedOn w:val="a"/>
    <w:link w:val="10"/>
    <w:uiPriority w:val="9"/>
    <w:qFormat/>
    <w:rsid w:val="00125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5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5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5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5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57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2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2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57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570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2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20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hyperlink" Target="http://docs.cntd.ru/document/902215381" TargetMode="External"/><Relationship Id="rId26" Type="http://schemas.openxmlformats.org/officeDocument/2006/relationships/hyperlink" Target="http://docs.cntd.ru/document/901877914" TargetMode="External"/><Relationship Id="rId39" Type="http://schemas.openxmlformats.org/officeDocument/2006/relationships/hyperlink" Target="http://docs.cntd.ru/document/420252442" TargetMode="External"/><Relationship Id="rId21" Type="http://schemas.openxmlformats.org/officeDocument/2006/relationships/hyperlink" Target="http://docs.cntd.ru/document/901852095" TargetMode="External"/><Relationship Id="rId34" Type="http://schemas.openxmlformats.org/officeDocument/2006/relationships/hyperlink" Target="http://docs.cntd.ru/document/902216601" TargetMode="External"/><Relationship Id="rId42" Type="http://schemas.openxmlformats.org/officeDocument/2006/relationships/hyperlink" Target="http://docs.cntd.ru/document/902113767" TargetMode="External"/><Relationship Id="rId47" Type="http://schemas.openxmlformats.org/officeDocument/2006/relationships/hyperlink" Target="http://docs.cntd.ru/document/901865877" TargetMode="External"/><Relationship Id="rId50" Type="http://schemas.openxmlformats.org/officeDocument/2006/relationships/hyperlink" Target="http://docs.cntd.ru/document/420223924" TargetMode="External"/><Relationship Id="rId55" Type="http://schemas.openxmlformats.org/officeDocument/2006/relationships/hyperlink" Target="http://docs.cntd.ru/document/499086215" TargetMode="External"/><Relationship Id="rId7" Type="http://schemas.openxmlformats.org/officeDocument/2006/relationships/hyperlink" Target="http://docs.cntd.ru/document/499023522" TargetMode="External"/><Relationship Id="rId12" Type="http://schemas.openxmlformats.org/officeDocument/2006/relationships/hyperlink" Target="http://docs.cntd.ru/document/499070815" TargetMode="External"/><Relationship Id="rId17" Type="http://schemas.openxmlformats.org/officeDocument/2006/relationships/hyperlink" Target="http://docs.cntd.ru/document/902041585" TargetMode="External"/><Relationship Id="rId25" Type="http://schemas.openxmlformats.org/officeDocument/2006/relationships/hyperlink" Target="http://docs.cntd.ru/document/901865554" TargetMode="External"/><Relationship Id="rId33" Type="http://schemas.openxmlformats.org/officeDocument/2006/relationships/hyperlink" Target="http://docs.cntd.ru/document/902157796" TargetMode="External"/><Relationship Id="rId38" Type="http://schemas.openxmlformats.org/officeDocument/2006/relationships/hyperlink" Target="http://docs.cntd.ru/document/420238327" TargetMode="External"/><Relationship Id="rId46" Type="http://schemas.openxmlformats.org/officeDocument/2006/relationships/hyperlink" Target="http://docs.cntd.ru/document/9018658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65498" TargetMode="External"/><Relationship Id="rId20" Type="http://schemas.openxmlformats.org/officeDocument/2006/relationships/hyperlink" Target="http://docs.cntd.ru/document/420207400" TargetMode="External"/><Relationship Id="rId29" Type="http://schemas.openxmlformats.org/officeDocument/2006/relationships/hyperlink" Target="http://docs.cntd.ru/document/901989414" TargetMode="External"/><Relationship Id="rId41" Type="http://schemas.openxmlformats.org/officeDocument/2006/relationships/hyperlink" Target="http://docs.cntd.ru/document/902207994" TargetMode="External"/><Relationship Id="rId54" Type="http://schemas.openxmlformats.org/officeDocument/2006/relationships/hyperlink" Target="http://docs.cntd.ru/document/4990862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3522" TargetMode="External"/><Relationship Id="rId11" Type="http://schemas.openxmlformats.org/officeDocument/2006/relationships/hyperlink" Target="http://docs.cntd.ru/document/902094567" TargetMode="External"/><Relationship Id="rId24" Type="http://schemas.openxmlformats.org/officeDocument/2006/relationships/hyperlink" Target="http://docs.cntd.ru/document/901865554" TargetMode="External"/><Relationship Id="rId32" Type="http://schemas.openxmlformats.org/officeDocument/2006/relationships/hyperlink" Target="http://docs.cntd.ru/document/902144335" TargetMode="External"/><Relationship Id="rId37" Type="http://schemas.openxmlformats.org/officeDocument/2006/relationships/hyperlink" Target="http://docs.cntd.ru/document/420203512" TargetMode="External"/><Relationship Id="rId40" Type="http://schemas.openxmlformats.org/officeDocument/2006/relationships/hyperlink" Target="http://docs.cntd.ru/document/901859404" TargetMode="External"/><Relationship Id="rId45" Type="http://schemas.openxmlformats.org/officeDocument/2006/relationships/image" Target="media/image1.jpeg"/><Relationship Id="rId53" Type="http://schemas.openxmlformats.org/officeDocument/2006/relationships/hyperlink" Target="http://docs.cntd.ru/document/499086215" TargetMode="External"/><Relationship Id="rId5" Type="http://schemas.openxmlformats.org/officeDocument/2006/relationships/hyperlink" Target="http://docs.cntd.ru/document/901765645" TargetMode="External"/><Relationship Id="rId15" Type="http://schemas.openxmlformats.org/officeDocument/2006/relationships/hyperlink" Target="http://docs.cntd.ru/document/499070814" TargetMode="External"/><Relationship Id="rId23" Type="http://schemas.openxmlformats.org/officeDocument/2006/relationships/hyperlink" Target="http://docs.cntd.ru/document/420253581" TargetMode="External"/><Relationship Id="rId28" Type="http://schemas.openxmlformats.org/officeDocument/2006/relationships/hyperlink" Target="http://docs.cntd.ru/document/901958446" TargetMode="External"/><Relationship Id="rId36" Type="http://schemas.openxmlformats.org/officeDocument/2006/relationships/hyperlink" Target="http://docs.cntd.ru/document/499089589" TargetMode="External"/><Relationship Id="rId49" Type="http://schemas.openxmlformats.org/officeDocument/2006/relationships/hyperlink" Target="http://docs.cntd.ru/document/42022392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902094567" TargetMode="External"/><Relationship Id="rId19" Type="http://schemas.openxmlformats.org/officeDocument/2006/relationships/hyperlink" Target="http://docs.cntd.ru/document/902235848" TargetMode="External"/><Relationship Id="rId31" Type="http://schemas.openxmlformats.org/officeDocument/2006/relationships/hyperlink" Target="http://docs.cntd.ru/document/902120133" TargetMode="External"/><Relationship Id="rId44" Type="http://schemas.openxmlformats.org/officeDocument/2006/relationships/hyperlink" Target="http://docs.cntd.ru/document/902251609" TargetMode="External"/><Relationship Id="rId52" Type="http://schemas.openxmlformats.org/officeDocument/2006/relationships/hyperlink" Target="http://docs.cntd.ru/document/499022273" TargetMode="Externa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1800205" TargetMode="External"/><Relationship Id="rId14" Type="http://schemas.openxmlformats.org/officeDocument/2006/relationships/hyperlink" Target="http://docs.cntd.ru/document/902287290" TargetMode="External"/><Relationship Id="rId22" Type="http://schemas.openxmlformats.org/officeDocument/2006/relationships/hyperlink" Target="http://docs.cntd.ru/document/902217205" TargetMode="External"/><Relationship Id="rId27" Type="http://schemas.openxmlformats.org/officeDocument/2006/relationships/hyperlink" Target="http://docs.cntd.ru/document/901956717" TargetMode="External"/><Relationship Id="rId30" Type="http://schemas.openxmlformats.org/officeDocument/2006/relationships/hyperlink" Target="http://docs.cntd.ru/document/902090635" TargetMode="External"/><Relationship Id="rId35" Type="http://schemas.openxmlformats.org/officeDocument/2006/relationships/hyperlink" Target="http://docs.cntd.ru/document/902290617" TargetMode="External"/><Relationship Id="rId43" Type="http://schemas.openxmlformats.org/officeDocument/2006/relationships/hyperlink" Target="http://docs.cntd.ru/document/420233490" TargetMode="External"/><Relationship Id="rId48" Type="http://schemas.openxmlformats.org/officeDocument/2006/relationships/hyperlink" Target="http://docs.cntd.ru/document/90186587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901800205" TargetMode="External"/><Relationship Id="rId51" Type="http://schemas.openxmlformats.org/officeDocument/2006/relationships/hyperlink" Target="http://docs.cntd.ru/document/90227519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11282</Words>
  <Characters>64309</Characters>
  <Application>Microsoft Office Word</Application>
  <DocSecurity>0</DocSecurity>
  <Lines>535</Lines>
  <Paragraphs>150</Paragraphs>
  <ScaleCrop>false</ScaleCrop>
  <Company/>
  <LinksUpToDate>false</LinksUpToDate>
  <CharactersWithSpaces>75441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2019-02-13T04:01:00Z</dcterms:created>
  <dcterms:modified xsi:type="dcterms:W3CDTF">2019-02-20T07:36:00Z</dcterms:modified>
</cp:coreProperties>
</file>