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5" w:rsidRPr="005018DF" w:rsidRDefault="00A338F5" w:rsidP="00A33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338F5" w:rsidRPr="005018DF" w:rsidRDefault="00A338F5" w:rsidP="00A33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8DF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338F5" w:rsidRPr="005018DF" w:rsidRDefault="00A338F5" w:rsidP="00A33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8DF">
        <w:rPr>
          <w:rFonts w:ascii="Times New Roman" w:hAnsi="Times New Roman" w:cs="Times New Roman"/>
          <w:sz w:val="24"/>
          <w:szCs w:val="24"/>
        </w:rPr>
        <w:t>Администрации Иланского района</w:t>
      </w:r>
    </w:p>
    <w:p w:rsidR="00A338F5" w:rsidRDefault="00A338F5" w:rsidP="00A33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19.09.2017</w:t>
      </w:r>
      <w:r w:rsidRPr="0050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№108</w:t>
      </w:r>
      <w:r w:rsidRPr="005018DF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pPr w:leftFromText="180" w:rightFromText="180" w:vertAnchor="page" w:horzAnchor="margin" w:tblpY="2746"/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3"/>
        <w:gridCol w:w="5103"/>
      </w:tblGrid>
      <w:tr w:rsidR="00A338F5" w:rsidRPr="00647561" w:rsidTr="00ED5D79">
        <w:trPr>
          <w:tblCellSpacing w:w="0" w:type="dxa"/>
        </w:trPr>
        <w:tc>
          <w:tcPr>
            <w:tcW w:w="4753" w:type="dxa"/>
            <w:hideMark/>
          </w:tcPr>
          <w:p w:rsidR="00A338F5" w:rsidRPr="00647561" w:rsidRDefault="00A338F5" w:rsidP="00ED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A338F5" w:rsidRPr="00647561" w:rsidRDefault="00A338F5" w:rsidP="00ED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районного экспертно-инновационного  совета</w:t>
            </w:r>
            <w:r w:rsidRPr="00647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 7 от 21.04. 2017г.</w:t>
            </w:r>
          </w:p>
        </w:tc>
      </w:tr>
    </w:tbl>
    <w:p w:rsidR="00A338F5" w:rsidRDefault="00A338F5" w:rsidP="006F5D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38F5" w:rsidRDefault="00A338F5" w:rsidP="006F5D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38F5" w:rsidRDefault="00A338F5" w:rsidP="006F5D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5DE1" w:rsidRPr="00A338F5" w:rsidRDefault="006F5DE1" w:rsidP="006F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Положение о  муниципальном конкурсе профессионального мастерства  учителей технологии «Мастер своего дела»</w:t>
      </w:r>
    </w:p>
    <w:p w:rsidR="006F5DE1" w:rsidRPr="00A338F5" w:rsidRDefault="006F5DE1" w:rsidP="006F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8A" w:rsidRPr="00A338F5" w:rsidRDefault="006F5DE1" w:rsidP="00A03D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5DE1" w:rsidRPr="00A338F5" w:rsidRDefault="006F5DE1" w:rsidP="00A03D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 конкурса, условия участия и порядок проведения муниципального конкурса профессионального мастерства учителей технологии «Мастер своего дела» (далее - конкурс).</w:t>
      </w:r>
    </w:p>
    <w:p w:rsidR="006F5DE1" w:rsidRPr="00A338F5" w:rsidRDefault="001A3EB5" w:rsidP="00A03D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Учредителем конкурса является управление образования Администрации Иланского района;</w:t>
      </w:r>
    </w:p>
    <w:p w:rsidR="001A3EB5" w:rsidRPr="00A338F5" w:rsidRDefault="001A3EB5" w:rsidP="00A03D89">
      <w:pPr>
        <w:pStyle w:val="a3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Территориальная (районная) организация Профсоюза работников образования.</w:t>
      </w:r>
    </w:p>
    <w:p w:rsidR="001A3EB5" w:rsidRPr="00A338F5" w:rsidRDefault="001A3EB5" w:rsidP="00A03D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Организаторы конкурса – МКУ «Ресурсный центр в сфере образования».</w:t>
      </w:r>
    </w:p>
    <w:p w:rsidR="001A3EB5" w:rsidRPr="00A338F5" w:rsidRDefault="001A3EB5" w:rsidP="00A03D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1A3EB5" w:rsidRPr="00A338F5" w:rsidRDefault="001A3EB5" w:rsidP="00A03D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Выявление, поддержка, поощрение творчески работающих педагогов;</w:t>
      </w:r>
    </w:p>
    <w:p w:rsidR="001A3EB5" w:rsidRPr="00A338F5" w:rsidRDefault="001A3EB5" w:rsidP="00A03D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профессиональной и личностной самореализации педагогов</w:t>
      </w:r>
      <w:r w:rsidR="00DA24F7" w:rsidRPr="00A338F5">
        <w:rPr>
          <w:rFonts w:ascii="Times New Roman" w:hAnsi="Times New Roman" w:cs="Times New Roman"/>
          <w:sz w:val="24"/>
          <w:szCs w:val="24"/>
        </w:rPr>
        <w:t>;</w:t>
      </w:r>
    </w:p>
    <w:p w:rsidR="00DA24F7" w:rsidRPr="00A338F5" w:rsidRDefault="00DA24F7" w:rsidP="00A03D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Распространение эффективного педагогического опыта;</w:t>
      </w:r>
    </w:p>
    <w:p w:rsidR="00DA24F7" w:rsidRPr="00A338F5" w:rsidRDefault="00DA24F7" w:rsidP="00A03D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Стимулирование деятельности учителей технологии в современных условиях.</w:t>
      </w:r>
    </w:p>
    <w:p w:rsidR="00DA24F7" w:rsidRPr="00A338F5" w:rsidRDefault="00DA24F7" w:rsidP="00A03D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A24F7" w:rsidRPr="00A338F5" w:rsidRDefault="00DA24F7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3.1. В конкурсе принимают участие учителя технологии,  работающие не менее одного года, имеющие положительные ре</w:t>
      </w:r>
      <w:r w:rsidR="00ED03FD" w:rsidRPr="00A338F5">
        <w:rPr>
          <w:rFonts w:ascii="Times New Roman" w:hAnsi="Times New Roman" w:cs="Times New Roman"/>
          <w:sz w:val="24"/>
          <w:szCs w:val="24"/>
        </w:rPr>
        <w:t>зультаты в организации образовательно-воспитательного процесса на уроках технологии и в дополни</w:t>
      </w:r>
      <w:r w:rsidR="0039372E" w:rsidRPr="00A338F5">
        <w:rPr>
          <w:rFonts w:ascii="Times New Roman" w:hAnsi="Times New Roman" w:cs="Times New Roman"/>
          <w:sz w:val="24"/>
          <w:szCs w:val="24"/>
        </w:rPr>
        <w:t>тельном образовании.</w:t>
      </w:r>
    </w:p>
    <w:p w:rsidR="0039372E" w:rsidRPr="00A338F5" w:rsidRDefault="0039372E" w:rsidP="00A0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4. Конкурсные испытания</w:t>
      </w:r>
    </w:p>
    <w:p w:rsidR="0039372E" w:rsidRPr="00A338F5" w:rsidRDefault="0039372E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1.</w:t>
      </w:r>
      <w:r w:rsidRPr="00A338F5">
        <w:rPr>
          <w:rFonts w:ascii="Times New Roman" w:hAnsi="Times New Roman" w:cs="Times New Roman"/>
          <w:b/>
          <w:sz w:val="24"/>
          <w:szCs w:val="24"/>
        </w:rPr>
        <w:t xml:space="preserve"> «Визитная карточка» - </w:t>
      </w:r>
      <w:r w:rsidRPr="00A338F5">
        <w:rPr>
          <w:rFonts w:ascii="Times New Roman" w:hAnsi="Times New Roman" w:cs="Times New Roman"/>
          <w:sz w:val="24"/>
          <w:szCs w:val="24"/>
        </w:rPr>
        <w:t>сотворчество педагогов образовательных организаций (можно использовать  разные  интерактивные формы и  визуальный ряд представления педагога);</w:t>
      </w:r>
    </w:p>
    <w:p w:rsidR="0039372E" w:rsidRPr="00A338F5" w:rsidRDefault="0039372E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2. </w:t>
      </w:r>
      <w:r w:rsidRPr="00A338F5">
        <w:rPr>
          <w:rFonts w:ascii="Times New Roman" w:hAnsi="Times New Roman" w:cs="Times New Roman"/>
          <w:b/>
          <w:sz w:val="24"/>
          <w:szCs w:val="24"/>
        </w:rPr>
        <w:t>«Образовательный проект»</w:t>
      </w:r>
      <w:r w:rsidRPr="00A338F5">
        <w:rPr>
          <w:rFonts w:ascii="Times New Roman" w:hAnsi="Times New Roman" w:cs="Times New Roman"/>
          <w:sz w:val="24"/>
          <w:szCs w:val="24"/>
        </w:rPr>
        <w:t xml:space="preserve"> - защита проекта;</w:t>
      </w:r>
    </w:p>
    <w:p w:rsidR="0039372E" w:rsidRPr="00A338F5" w:rsidRDefault="0039372E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3</w:t>
      </w:r>
      <w:r w:rsidRPr="00A338F5">
        <w:rPr>
          <w:rFonts w:ascii="Times New Roman" w:hAnsi="Times New Roman" w:cs="Times New Roman"/>
          <w:b/>
          <w:sz w:val="24"/>
          <w:szCs w:val="24"/>
        </w:rPr>
        <w:t>. «Мастер золотые-руки»</w:t>
      </w:r>
      <w:r w:rsidRPr="00A338F5">
        <w:rPr>
          <w:rFonts w:ascii="Times New Roman" w:hAnsi="Times New Roman" w:cs="Times New Roman"/>
          <w:sz w:val="24"/>
          <w:szCs w:val="24"/>
        </w:rPr>
        <w:t xml:space="preserve"> - проведение мастер-класса;</w:t>
      </w:r>
    </w:p>
    <w:p w:rsidR="0039372E" w:rsidRPr="00A338F5" w:rsidRDefault="0039372E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4. </w:t>
      </w:r>
      <w:r w:rsidRPr="00A338F5">
        <w:rPr>
          <w:rFonts w:ascii="Times New Roman" w:hAnsi="Times New Roman" w:cs="Times New Roman"/>
          <w:b/>
          <w:sz w:val="24"/>
          <w:szCs w:val="24"/>
        </w:rPr>
        <w:t>«Педагог  инклюзивного образования»</w:t>
      </w:r>
      <w:r w:rsidRPr="00A338F5">
        <w:rPr>
          <w:rFonts w:ascii="Times New Roman" w:hAnsi="Times New Roman" w:cs="Times New Roman"/>
          <w:sz w:val="24"/>
          <w:szCs w:val="24"/>
        </w:rPr>
        <w:t xml:space="preserve"> </w:t>
      </w:r>
      <w:r w:rsidRPr="00A338F5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5E1D48" w:rsidRPr="00A338F5">
        <w:rPr>
          <w:rFonts w:ascii="Times New Roman" w:hAnsi="Times New Roman" w:cs="Times New Roman"/>
          <w:i/>
          <w:sz w:val="24"/>
          <w:szCs w:val="24"/>
          <w:u w:val="single"/>
        </w:rPr>
        <w:t xml:space="preserve">(только для тех педагогов, которые ведут учебные занятия в классах с инклюзией) </w:t>
      </w:r>
      <w:r w:rsidR="005E1D48" w:rsidRPr="00A338F5">
        <w:rPr>
          <w:rFonts w:ascii="Times New Roman" w:hAnsi="Times New Roman" w:cs="Times New Roman"/>
          <w:sz w:val="24"/>
          <w:szCs w:val="24"/>
        </w:rPr>
        <w:t>презентация опыта инклюзивного образования,   через используемые педагогические технологии, приемы, методы, индивидуальные образовательные маршруты, адаптированные образовательные программы;</w:t>
      </w:r>
    </w:p>
    <w:p w:rsidR="005E1D48" w:rsidRPr="00A338F5" w:rsidRDefault="005E1D48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5. </w:t>
      </w:r>
      <w:r w:rsidRPr="00A338F5">
        <w:rPr>
          <w:rFonts w:ascii="Times New Roman" w:hAnsi="Times New Roman" w:cs="Times New Roman"/>
          <w:b/>
          <w:sz w:val="24"/>
          <w:szCs w:val="24"/>
        </w:rPr>
        <w:t>«Искусный умелец»</w:t>
      </w:r>
      <w:r w:rsidRPr="00A338F5">
        <w:rPr>
          <w:rFonts w:ascii="Times New Roman" w:hAnsi="Times New Roman" w:cs="Times New Roman"/>
          <w:sz w:val="24"/>
          <w:szCs w:val="24"/>
        </w:rPr>
        <w:t xml:space="preserve"> - выставка из</w:t>
      </w:r>
      <w:r w:rsidR="001D3FDE" w:rsidRPr="00A338F5">
        <w:rPr>
          <w:rFonts w:ascii="Times New Roman" w:hAnsi="Times New Roman" w:cs="Times New Roman"/>
          <w:sz w:val="24"/>
          <w:szCs w:val="24"/>
        </w:rPr>
        <w:t xml:space="preserve">делий педагога, совместные работы педагога </w:t>
      </w:r>
      <w:r w:rsidRPr="00A338F5">
        <w:rPr>
          <w:rFonts w:ascii="Times New Roman" w:hAnsi="Times New Roman" w:cs="Times New Roman"/>
          <w:sz w:val="24"/>
          <w:szCs w:val="24"/>
        </w:rPr>
        <w:t xml:space="preserve"> и учеников, </w:t>
      </w:r>
      <w:r w:rsidR="001D3FDE" w:rsidRPr="00A338F5">
        <w:rPr>
          <w:rFonts w:ascii="Times New Roman" w:hAnsi="Times New Roman" w:cs="Times New Roman"/>
          <w:sz w:val="24"/>
          <w:szCs w:val="24"/>
        </w:rPr>
        <w:t>работы учащихся</w:t>
      </w:r>
      <w:r w:rsidRPr="00A338F5">
        <w:rPr>
          <w:rFonts w:ascii="Times New Roman" w:hAnsi="Times New Roman" w:cs="Times New Roman"/>
          <w:sz w:val="24"/>
          <w:szCs w:val="24"/>
        </w:rPr>
        <w:t>.</w:t>
      </w:r>
    </w:p>
    <w:p w:rsidR="005E1D48" w:rsidRPr="00A338F5" w:rsidRDefault="005E1D48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48" w:rsidRPr="00A338F5" w:rsidRDefault="005E1D48" w:rsidP="00A0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F853A4" w:rsidRPr="00A338F5" w:rsidRDefault="005E1D48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5.1. Проведение конкурса состоится </w:t>
      </w:r>
      <w:r w:rsidR="00ED42DB">
        <w:rPr>
          <w:rFonts w:ascii="Times New Roman" w:hAnsi="Times New Roman" w:cs="Times New Roman"/>
          <w:sz w:val="24"/>
          <w:szCs w:val="24"/>
        </w:rPr>
        <w:t>25 января 2018</w:t>
      </w:r>
      <w:r w:rsidR="00F853A4" w:rsidRPr="00A338F5">
        <w:rPr>
          <w:rFonts w:ascii="Times New Roman" w:hAnsi="Times New Roman" w:cs="Times New Roman"/>
          <w:sz w:val="24"/>
          <w:szCs w:val="24"/>
        </w:rPr>
        <w:t xml:space="preserve"> года на базе _________________________________</w:t>
      </w:r>
      <w:proofErr w:type="gramStart"/>
      <w:r w:rsidR="00F853A4" w:rsidRPr="00A338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853A4" w:rsidRPr="00A3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48" w:rsidRPr="00A338F5" w:rsidRDefault="00F853A4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Начало конкурса – 10.00 </w:t>
      </w:r>
    </w:p>
    <w:p w:rsidR="00F853A4" w:rsidRPr="00A338F5" w:rsidRDefault="00F853A4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5.2. Каждый участник конкурса проходит все испытания. В этапе «Педагог инклюзивного образования» участвуют только  педагоги, которые ведут учебные занятия в классах с </w:t>
      </w:r>
      <w:r w:rsidRPr="00A338F5">
        <w:rPr>
          <w:rFonts w:ascii="Times New Roman" w:hAnsi="Times New Roman" w:cs="Times New Roman"/>
          <w:sz w:val="24"/>
          <w:szCs w:val="24"/>
        </w:rPr>
        <w:lastRenderedPageBreak/>
        <w:t xml:space="preserve">инклюзией. По итогам данного этапа будет сделан предварительный отбор для представления образования Иланского района на зональном конкурсе в </w:t>
      </w:r>
      <w:proofErr w:type="gramStart"/>
      <w:r w:rsidRPr="00A338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3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8F5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A338F5">
        <w:rPr>
          <w:rFonts w:ascii="Times New Roman" w:hAnsi="Times New Roman" w:cs="Times New Roman"/>
          <w:sz w:val="24"/>
          <w:szCs w:val="24"/>
        </w:rPr>
        <w:t>.</w:t>
      </w:r>
    </w:p>
    <w:p w:rsidR="00F853A4" w:rsidRPr="00A338F5" w:rsidRDefault="00F853A4" w:rsidP="00A0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5.3. </w:t>
      </w:r>
      <w:r w:rsidRPr="00A338F5">
        <w:rPr>
          <w:rFonts w:ascii="Times New Roman" w:hAnsi="Times New Roman" w:cs="Times New Roman"/>
          <w:b/>
          <w:sz w:val="24"/>
          <w:szCs w:val="24"/>
        </w:rPr>
        <w:t xml:space="preserve"> «Визитная карточка». Время представления – 5 минут.</w:t>
      </w:r>
    </w:p>
    <w:p w:rsidR="00F853A4" w:rsidRPr="00A338F5" w:rsidRDefault="00F853A4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Визитная карточка конкурсанта может быть представлена в виде выступления участника с демонстрацией видеоролика и/или выступление группы поддержки. Приветствуются все интерактивные формы презентации.</w:t>
      </w:r>
    </w:p>
    <w:p w:rsidR="00F853A4" w:rsidRPr="00A338F5" w:rsidRDefault="00F853A4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1E71BA" w:rsidRPr="00A338F5" w:rsidRDefault="001E71BA" w:rsidP="00A03D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полнота самоопределения,</w:t>
      </w:r>
    </w:p>
    <w:p w:rsidR="001E71BA" w:rsidRPr="00A338F5" w:rsidRDefault="001E71BA" w:rsidP="00A03D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>творчество конкурсанта,</w:t>
      </w:r>
    </w:p>
    <w:p w:rsidR="001E71BA" w:rsidRPr="00A338F5" w:rsidRDefault="001E71BA" w:rsidP="00A03D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>общекультурная компетенция,</w:t>
      </w:r>
    </w:p>
    <w:p w:rsidR="001E71BA" w:rsidRPr="00A338F5" w:rsidRDefault="001E71BA" w:rsidP="00A03D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>оригинальность,</w:t>
      </w:r>
    </w:p>
    <w:p w:rsidR="001E71BA" w:rsidRPr="00A338F5" w:rsidRDefault="001E71BA" w:rsidP="00A03D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>артистичность.</w:t>
      </w:r>
    </w:p>
    <w:p w:rsidR="001E71BA" w:rsidRPr="00A338F5" w:rsidRDefault="001E71BA" w:rsidP="00A03D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BA" w:rsidRPr="00A338F5" w:rsidRDefault="001E71BA" w:rsidP="00A0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«Образовательный проект».  Время представления – 25 минут.</w:t>
      </w:r>
    </w:p>
    <w:p w:rsidR="001E71BA" w:rsidRPr="00A338F5" w:rsidRDefault="001E71BA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Конкурсантам необходимо разработать, реализовать и представить образовательный проект.</w:t>
      </w:r>
    </w:p>
    <w:p w:rsidR="001E71BA" w:rsidRPr="00A338F5" w:rsidRDefault="001E71BA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Формат: публичная презентация образовательного проекта в любой интерактивной форме.</w:t>
      </w:r>
    </w:p>
    <w:p w:rsidR="001E71BA" w:rsidRPr="00A338F5" w:rsidRDefault="001E71BA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1E71BA" w:rsidRPr="00A338F5" w:rsidRDefault="001E71BA" w:rsidP="00A03D89">
      <w:pPr>
        <w:pStyle w:val="a3"/>
        <w:numPr>
          <w:ilvl w:val="0"/>
          <w:numId w:val="5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Исследовательская компетентность;</w:t>
      </w:r>
    </w:p>
    <w:p w:rsidR="001E71BA" w:rsidRPr="00A338F5" w:rsidRDefault="001E71BA" w:rsidP="00A03D89">
      <w:pPr>
        <w:pStyle w:val="a3"/>
        <w:numPr>
          <w:ilvl w:val="0"/>
          <w:numId w:val="5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Инновационность (новизна, оригинальность идей и содержания в соответствии с концепцией преподавания технологии);</w:t>
      </w:r>
    </w:p>
    <w:p w:rsidR="001E71BA" w:rsidRPr="00A338F5" w:rsidRDefault="001E71BA" w:rsidP="00A03D89">
      <w:pPr>
        <w:pStyle w:val="a3"/>
        <w:numPr>
          <w:ilvl w:val="0"/>
          <w:numId w:val="5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Реалистичность (полученные результаты, возможность тиражирования проекта, реалистичность ресурсного обеспечения);</w:t>
      </w:r>
    </w:p>
    <w:p w:rsidR="001E71BA" w:rsidRPr="00A338F5" w:rsidRDefault="001E71BA" w:rsidP="00A03D89">
      <w:pPr>
        <w:pStyle w:val="a3"/>
        <w:numPr>
          <w:ilvl w:val="0"/>
          <w:numId w:val="5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Презентационность </w:t>
      </w:r>
      <w:r w:rsidR="0039279E" w:rsidRPr="00A338F5">
        <w:rPr>
          <w:rFonts w:ascii="Times New Roman" w:hAnsi="Times New Roman" w:cs="Times New Roman"/>
          <w:sz w:val="24"/>
          <w:szCs w:val="24"/>
        </w:rPr>
        <w:t>(культура представления проекта</w:t>
      </w:r>
      <w:r w:rsidRPr="00A338F5">
        <w:rPr>
          <w:rFonts w:ascii="Times New Roman" w:hAnsi="Times New Roman" w:cs="Times New Roman"/>
          <w:sz w:val="24"/>
          <w:szCs w:val="24"/>
        </w:rPr>
        <w:t>).</w:t>
      </w:r>
    </w:p>
    <w:p w:rsidR="00F853A4" w:rsidRPr="00A338F5" w:rsidRDefault="0039279E" w:rsidP="00A03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«Мастер золотые-руки».  Время проведения мастер-класса – 25 минут.</w:t>
      </w:r>
    </w:p>
    <w:p w:rsidR="0039279E" w:rsidRPr="00A338F5" w:rsidRDefault="0039279E" w:rsidP="00A0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Для проведения мастер-класса педагог должен иметь свой инструмент в расчете на количество человек в </w:t>
      </w:r>
      <w:proofErr w:type="spellStart"/>
      <w:proofErr w:type="gramStart"/>
      <w:r w:rsidRPr="00A338F5">
        <w:rPr>
          <w:rFonts w:ascii="Times New Roman" w:hAnsi="Times New Roman" w:cs="Times New Roman"/>
          <w:sz w:val="24"/>
          <w:szCs w:val="24"/>
        </w:rPr>
        <w:t>фокус-группе</w:t>
      </w:r>
      <w:proofErr w:type="spellEnd"/>
      <w:proofErr w:type="gramEnd"/>
      <w:r w:rsidRPr="00A338F5">
        <w:rPr>
          <w:rFonts w:ascii="Times New Roman" w:hAnsi="Times New Roman" w:cs="Times New Roman"/>
          <w:sz w:val="24"/>
          <w:szCs w:val="24"/>
        </w:rPr>
        <w:t>.  Можно использовать любой вид работы и оборудование, находящееся в мастерской (по согласованию ____________________________________________).</w:t>
      </w:r>
    </w:p>
    <w:p w:rsidR="0039279E" w:rsidRPr="00A338F5" w:rsidRDefault="0039279E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Формат: проведение мастер-класса по предмету, отражающего характерную для ученика педагогическую технологию и методические приемы.</w:t>
      </w:r>
    </w:p>
    <w:p w:rsidR="0039279E" w:rsidRPr="00A338F5" w:rsidRDefault="0039279E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Тема мастер-класса определяется участниками самостоятельно.</w:t>
      </w:r>
    </w:p>
    <w:p w:rsidR="0039279E" w:rsidRPr="00A338F5" w:rsidRDefault="0039279E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9279E" w:rsidRPr="00A338F5" w:rsidRDefault="0039279E" w:rsidP="00A03D89">
      <w:pPr>
        <w:pStyle w:val="a3"/>
        <w:numPr>
          <w:ilvl w:val="0"/>
          <w:numId w:val="6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Соответствие содержания мастер-класса заявленной теме, поставленным целям и задачам;</w:t>
      </w:r>
    </w:p>
    <w:p w:rsidR="0039279E" w:rsidRPr="00A338F5" w:rsidRDefault="0039279E" w:rsidP="00A03D89">
      <w:pPr>
        <w:pStyle w:val="a3"/>
        <w:numPr>
          <w:ilvl w:val="0"/>
          <w:numId w:val="6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Владение предметом на современном уровне (научность учебной информации);</w:t>
      </w:r>
    </w:p>
    <w:p w:rsidR="0039279E" w:rsidRPr="00A338F5" w:rsidRDefault="0039279E" w:rsidP="00A03D89">
      <w:pPr>
        <w:pStyle w:val="a3"/>
        <w:numPr>
          <w:ilvl w:val="0"/>
          <w:numId w:val="6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39279E" w:rsidRPr="00A338F5" w:rsidRDefault="0039279E" w:rsidP="00A03D89">
      <w:pPr>
        <w:pStyle w:val="a3"/>
        <w:numPr>
          <w:ilvl w:val="0"/>
          <w:numId w:val="6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Обоснованность и оригинальность выбора методов и приемов для достижения целей и задач.</w:t>
      </w:r>
    </w:p>
    <w:p w:rsidR="0039279E" w:rsidRPr="00A338F5" w:rsidRDefault="0039279E" w:rsidP="00A0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79E" w:rsidRPr="00A338F5" w:rsidRDefault="0039279E" w:rsidP="00A03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«Педагог  инклюзивного образования»</w:t>
      </w:r>
      <w:r w:rsidR="00A03D89" w:rsidRPr="00A338F5">
        <w:rPr>
          <w:rFonts w:ascii="Times New Roman" w:hAnsi="Times New Roman" w:cs="Times New Roman"/>
          <w:b/>
          <w:sz w:val="24"/>
          <w:szCs w:val="24"/>
        </w:rPr>
        <w:t>. Время проведения- 25 минут.</w:t>
      </w:r>
    </w:p>
    <w:p w:rsidR="00A03D89" w:rsidRPr="00A338F5" w:rsidRDefault="00A03D89" w:rsidP="00A03D89">
      <w:pPr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Формат: методическое объединение -  устное представление конкурсантами своего профессионального опыта при работе с детьми инклюзии.</w:t>
      </w:r>
    </w:p>
    <w:p w:rsidR="00A03D89" w:rsidRPr="00A338F5" w:rsidRDefault="00A03D89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41D68" w:rsidRPr="00A338F5" w:rsidRDefault="00C41D68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338F5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и практическая применимость </w:t>
      </w:r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 xml:space="preserve">(грамотность </w:t>
      </w:r>
      <w:proofErr w:type="spellStart"/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>целеполагания</w:t>
      </w:r>
      <w:proofErr w:type="spellEnd"/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 xml:space="preserve">: соответствие цели, задач, образовательных результатов, наличие краткого описания опыта применения методической системы в практике педагогической работы, наличие количественных и качественных показателей достижения результатов (предметных, метапредметных, личностных) всеми обучающимися (в том числе с ОВЗ), ценностный </w:t>
      </w:r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потенциал представленного опыта педагогической деятельности, возможность применения в практике других инклюзивных образовательных организаций);</w:t>
      </w:r>
      <w:proofErr w:type="gramEnd"/>
    </w:p>
    <w:p w:rsidR="00C41D68" w:rsidRPr="00A338F5" w:rsidRDefault="00C41D68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и творческий подход </w:t>
      </w:r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>(творческий подход и способность найти неожиданные решения педагогических задач, проявление индивидуальности и отход от существующих шаблонов, яркие примеры и образы, используемые в выступлении и ответах на вопросы);</w:t>
      </w:r>
    </w:p>
    <w:p w:rsidR="00C41D68" w:rsidRPr="00A338F5" w:rsidRDefault="00C41D68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культура </w:t>
      </w:r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>(умение вести диалог и понимать суть обсуждаемых проблем, точность и полнота ответов на вопросы экспертов, широкий взгляд на существующие проблемы, умение выделять главное и наличие собственной позиции по обсуждаемым вопросам, толерантное отношение к различным позициям и уважение различных точек зрения);</w:t>
      </w:r>
    </w:p>
    <w:p w:rsidR="002C5BE0" w:rsidRPr="00A338F5" w:rsidRDefault="002C5BE0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1D68" w:rsidRPr="00A338F5" w:rsidRDefault="002C5BE0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 xml:space="preserve">Научная корректность и методическая грамотность </w:t>
      </w:r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>(убедительное и аргументированное методическое обоснование эффективности представленного педагогического опыта, точность и корректность использования педагогической терминологии, отсутствие фактических и терминологических ошибок, технологичность и логическая последовательность в представлении опыта педагогической деятельности (выстраивание шагов и наличие алгоритмов), адекватная оценка и мониторинг собственных педагогических достижений в реализации инклюзивных подходов);</w:t>
      </w:r>
    </w:p>
    <w:p w:rsidR="002C5BE0" w:rsidRPr="00A338F5" w:rsidRDefault="002C5BE0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BE0" w:rsidRPr="00A338F5" w:rsidRDefault="002C5BE0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8F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и языковая грамотность </w:t>
      </w:r>
      <w:r w:rsidRPr="00A338F5">
        <w:rPr>
          <w:rFonts w:ascii="Times New Roman" w:eastAsia="Times New Roman" w:hAnsi="Times New Roman" w:cs="Times New Roman"/>
          <w:i/>
          <w:sz w:val="24"/>
          <w:szCs w:val="24"/>
        </w:rPr>
        <w:t>(визуализация информации и иллюстративность, грамотность и ясность выражения мыслей).</w:t>
      </w:r>
    </w:p>
    <w:p w:rsidR="002C5BE0" w:rsidRPr="00A338F5" w:rsidRDefault="002C5BE0" w:rsidP="00A03D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D68" w:rsidRPr="00A338F5" w:rsidRDefault="002C5BE0" w:rsidP="002C5BE0">
      <w:pPr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«Искусный умелец»</w:t>
      </w:r>
      <w:r w:rsidR="001D3FDE" w:rsidRPr="00A338F5">
        <w:rPr>
          <w:rFonts w:ascii="Times New Roman" w:hAnsi="Times New Roman" w:cs="Times New Roman"/>
          <w:b/>
          <w:sz w:val="24"/>
          <w:szCs w:val="24"/>
        </w:rPr>
        <w:t>. Работа выставки в течение конкурсного дня.</w:t>
      </w:r>
    </w:p>
    <w:p w:rsidR="001D3FDE" w:rsidRPr="00A338F5" w:rsidRDefault="001D3FDE" w:rsidP="001D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 xml:space="preserve">Каждый участник конкурса может представить от 5 до 10 творческих работ: работы педагога, </w:t>
      </w:r>
      <w:r w:rsidRPr="00A338F5">
        <w:rPr>
          <w:rFonts w:ascii="Times New Roman" w:hAnsi="Times New Roman" w:cs="Times New Roman"/>
          <w:sz w:val="24"/>
          <w:szCs w:val="24"/>
        </w:rPr>
        <w:t>совместные работы педагога  и учеников, работы учащихся.</w:t>
      </w:r>
    </w:p>
    <w:p w:rsidR="001D3FDE" w:rsidRPr="00A338F5" w:rsidRDefault="001D3FDE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Работы оцениваются по номинациям:</w:t>
      </w:r>
    </w:p>
    <w:p w:rsidR="001D3FDE" w:rsidRPr="00A338F5" w:rsidRDefault="001D3FDE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«Мастерство учителя»;</w:t>
      </w:r>
    </w:p>
    <w:p w:rsidR="001D3FDE" w:rsidRPr="00A338F5" w:rsidRDefault="001D3FDE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«Совместное творчество педагога и учащихся»;</w:t>
      </w:r>
    </w:p>
    <w:p w:rsidR="001D3FDE" w:rsidRPr="00A338F5" w:rsidRDefault="001D3FDE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«Лучшие работы учащихся».</w:t>
      </w:r>
    </w:p>
    <w:p w:rsidR="003D64F6" w:rsidRPr="00A338F5" w:rsidRDefault="001D3FDE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Работы учащихся делятся на возрастные категории: 9-12 лет, 12-18 лет.</w:t>
      </w:r>
    </w:p>
    <w:p w:rsidR="001D3FDE" w:rsidRPr="00A338F5" w:rsidRDefault="003D64F6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На каждое изделие необходимо оформить этикетку, в содержании необходимо отразить: название изделия, возраст автора работы (для учащихся), Ф.И. О педагога (Ф.И.  ребенка),  образовательная организация, год изготовления работы. Этикетка оформляется в двух экземплярах, наклеивается с лицевой и тыльной стороны.</w:t>
      </w:r>
    </w:p>
    <w:p w:rsidR="003D64F6" w:rsidRPr="00A338F5" w:rsidRDefault="003D64F6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Технику изготовления изделия автор выбирает самостоятельно.</w:t>
      </w:r>
    </w:p>
    <w:p w:rsidR="003D64F6" w:rsidRPr="00A338F5" w:rsidRDefault="003D64F6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Выставочный материал размещается в день проведения мероприятия.</w:t>
      </w:r>
    </w:p>
    <w:p w:rsidR="003D64F6" w:rsidRPr="00A338F5" w:rsidRDefault="003D64F6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5.3. Заявка на участие в конкурсе подается  до 10 октября 2017г. по форме, указанной </w:t>
      </w:r>
      <w:r w:rsidR="00555A86" w:rsidRPr="00A338F5">
        <w:rPr>
          <w:rFonts w:ascii="Times New Roman" w:hAnsi="Times New Roman" w:cs="Times New Roman"/>
          <w:sz w:val="24"/>
          <w:szCs w:val="24"/>
        </w:rPr>
        <w:t>в приложении, на электронный адрес МКУ «Ресурсный центр в сфере образования», Л.Ю. Понкратенко.</w:t>
      </w:r>
    </w:p>
    <w:p w:rsidR="00555A86" w:rsidRPr="00A338F5" w:rsidRDefault="00555A86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86" w:rsidRPr="00A338F5" w:rsidRDefault="00555A86" w:rsidP="0055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F5">
        <w:rPr>
          <w:rFonts w:ascii="Times New Roman" w:hAnsi="Times New Roman" w:cs="Times New Roman"/>
          <w:b/>
          <w:sz w:val="24"/>
          <w:szCs w:val="24"/>
        </w:rPr>
        <w:t>6. Награждение и подведение итогов</w:t>
      </w:r>
    </w:p>
    <w:p w:rsidR="009A0F43" w:rsidRPr="00A338F5" w:rsidRDefault="00555A86" w:rsidP="009A0F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 xml:space="preserve"> </w:t>
      </w:r>
      <w:r w:rsidR="009A0F43" w:rsidRPr="00A338F5">
        <w:rPr>
          <w:rFonts w:ascii="Times New Roman" w:hAnsi="Times New Roman" w:cs="Times New Roman"/>
          <w:sz w:val="24"/>
          <w:szCs w:val="24"/>
        </w:rPr>
        <w:t xml:space="preserve">6.1. Жюри оценивает конкурсные мероприятия в баллах в соответствии с   критериями,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9A0F43" w:rsidRPr="00A338F5" w:rsidRDefault="009A0F43" w:rsidP="009A0F43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F5">
        <w:rPr>
          <w:rFonts w:ascii="Times New Roman" w:hAnsi="Times New Roman" w:cs="Times New Roman"/>
          <w:sz w:val="24"/>
          <w:szCs w:val="24"/>
        </w:rPr>
        <w:t>6.2. Награждение победителей.</w:t>
      </w:r>
    </w:p>
    <w:p w:rsidR="009A0F43" w:rsidRPr="00A338F5" w:rsidRDefault="009A0F43" w:rsidP="009A0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8F5">
        <w:rPr>
          <w:rFonts w:ascii="Times New Roman" w:eastAsia="Calibri" w:hAnsi="Times New Roman" w:cs="Times New Roman"/>
          <w:sz w:val="24"/>
          <w:szCs w:val="24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9A0F43" w:rsidRPr="00A338F5" w:rsidRDefault="009A0F43" w:rsidP="009A0F43">
      <w:pPr>
        <w:pStyle w:val="a5"/>
        <w:tabs>
          <w:tab w:val="left" w:pos="567"/>
          <w:tab w:val="left" w:pos="1134"/>
        </w:tabs>
        <w:rPr>
          <w:sz w:val="24"/>
        </w:rPr>
      </w:pPr>
      <w:r w:rsidRPr="00A338F5">
        <w:rPr>
          <w:sz w:val="24"/>
        </w:rPr>
        <w:lastRenderedPageBreak/>
        <w:t xml:space="preserve">6.3.Победитель муниципального конкурса профессионального мастерства учителей технологии  «Мастер своего дела» награждается грамотой управления  образования Администрации Иланского района и  денежной  премией. </w:t>
      </w:r>
    </w:p>
    <w:p w:rsidR="009A0F43" w:rsidRPr="00A338F5" w:rsidRDefault="009A0F43" w:rsidP="009A0F43">
      <w:pPr>
        <w:pStyle w:val="a5"/>
        <w:rPr>
          <w:b/>
          <w:bCs/>
          <w:color w:val="555555"/>
          <w:sz w:val="24"/>
        </w:rPr>
      </w:pPr>
      <w:r w:rsidRPr="00A338F5">
        <w:rPr>
          <w:sz w:val="24"/>
        </w:rPr>
        <w:t>6.4.Другие,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по номинациям  грамотой управления образования Администрации Иланского района и сертификатом.</w:t>
      </w:r>
    </w:p>
    <w:p w:rsidR="009A0F43" w:rsidRPr="00A338F5" w:rsidRDefault="009A0F43" w:rsidP="009A0F43">
      <w:pPr>
        <w:pStyle w:val="a5"/>
        <w:rPr>
          <w:b/>
          <w:bCs/>
          <w:color w:val="555555"/>
          <w:sz w:val="24"/>
        </w:rPr>
      </w:pPr>
    </w:p>
    <w:p w:rsidR="00555A86" w:rsidRPr="00A338F5" w:rsidRDefault="00555A86" w:rsidP="0055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A86" w:rsidRPr="00A338F5" w:rsidSect="0012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A4F"/>
    <w:multiLevelType w:val="hybridMultilevel"/>
    <w:tmpl w:val="F14CA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24F"/>
    <w:multiLevelType w:val="hybridMultilevel"/>
    <w:tmpl w:val="247C20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D9E4BB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0A66E43"/>
    <w:multiLevelType w:val="hybridMultilevel"/>
    <w:tmpl w:val="C96857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E80E12"/>
    <w:multiLevelType w:val="multilevel"/>
    <w:tmpl w:val="8730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DE1"/>
    <w:rsid w:val="00126A8A"/>
    <w:rsid w:val="001A3EB5"/>
    <w:rsid w:val="001B3604"/>
    <w:rsid w:val="001D3FDE"/>
    <w:rsid w:val="001E71BA"/>
    <w:rsid w:val="002C5BE0"/>
    <w:rsid w:val="0039279E"/>
    <w:rsid w:val="0039372E"/>
    <w:rsid w:val="003D64F6"/>
    <w:rsid w:val="00555A86"/>
    <w:rsid w:val="005E1D48"/>
    <w:rsid w:val="00650E3F"/>
    <w:rsid w:val="006F5DE1"/>
    <w:rsid w:val="009A0F43"/>
    <w:rsid w:val="00A03D89"/>
    <w:rsid w:val="00A23332"/>
    <w:rsid w:val="00A338F5"/>
    <w:rsid w:val="00C41D68"/>
    <w:rsid w:val="00DA24F7"/>
    <w:rsid w:val="00ED03FD"/>
    <w:rsid w:val="00ED42DB"/>
    <w:rsid w:val="00F8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A0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9A0F43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2017-10-17T02:02:00Z</cp:lastPrinted>
  <dcterms:created xsi:type="dcterms:W3CDTF">2017-08-25T02:39:00Z</dcterms:created>
  <dcterms:modified xsi:type="dcterms:W3CDTF">2017-10-17T02:04:00Z</dcterms:modified>
</cp:coreProperties>
</file>